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8F99A" w14:textId="7104DB0B" w:rsidR="00B13658" w:rsidRPr="000F515B" w:rsidRDefault="00B13658" w:rsidP="00411A4E">
      <w:pPr>
        <w:spacing w:line="240" w:lineRule="atLeast"/>
        <w:jc w:val="center"/>
        <w:rPr>
          <w:rFonts w:ascii="Times New Roman" w:hAnsi="Times New Roman" w:cs="Times New Roman"/>
          <w:b/>
          <w:i/>
        </w:rPr>
      </w:pPr>
      <w:r w:rsidRPr="000F515B">
        <w:rPr>
          <w:rFonts w:ascii="Times New Roman" w:hAnsi="Times New Roman" w:cs="Times New Roman"/>
          <w:noProof/>
          <w:lang w:eastAsia="fr-FR"/>
        </w:rPr>
        <w:drawing>
          <wp:anchor distT="0" distB="0" distL="114300" distR="114300" simplePos="0" relativeHeight="251659264" behindDoc="0" locked="0" layoutInCell="1" allowOverlap="1" wp14:anchorId="5B6F21C1" wp14:editId="516EC114">
            <wp:simplePos x="0" y="0"/>
            <wp:positionH relativeFrom="column">
              <wp:posOffset>1062355</wp:posOffset>
            </wp:positionH>
            <wp:positionV relativeFrom="paragraph">
              <wp:posOffset>-718820</wp:posOffset>
            </wp:positionV>
            <wp:extent cx="3429000" cy="628650"/>
            <wp:effectExtent l="0" t="0" r="0" b="0"/>
            <wp:wrapNone/>
            <wp:docPr id="2" name="Image 2" descr="Description : D:\logo transco clsg FINAL 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logo transco clsg FINAL ver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0" cy="628650"/>
                    </a:xfrm>
                    <a:prstGeom prst="rect">
                      <a:avLst/>
                    </a:prstGeom>
                    <a:noFill/>
                    <a:ln w="9525">
                      <a:noFill/>
                      <a:miter lim="800000"/>
                      <a:headEnd/>
                      <a:tailEnd/>
                    </a:ln>
                  </pic:spPr>
                </pic:pic>
              </a:graphicData>
            </a:graphic>
          </wp:anchor>
        </w:drawing>
      </w:r>
      <w:r w:rsidRPr="000F515B">
        <w:rPr>
          <w:rFonts w:ascii="Times New Roman" w:hAnsi="Times New Roman" w:cs="Times New Roman"/>
          <w:b/>
          <w:i/>
          <w:noProof/>
          <w:lang w:eastAsia="fr-FR"/>
        </w:rPr>
        <mc:AlternateContent>
          <mc:Choice Requires="wps">
            <w:drawing>
              <wp:anchor distT="4294967295" distB="4294967295" distL="114300" distR="114300" simplePos="0" relativeHeight="251660288" behindDoc="0" locked="0" layoutInCell="1" allowOverlap="1" wp14:anchorId="20F1FF8C" wp14:editId="7EE56B2F">
                <wp:simplePos x="0" y="0"/>
                <wp:positionH relativeFrom="column">
                  <wp:posOffset>-888365</wp:posOffset>
                </wp:positionH>
                <wp:positionV relativeFrom="paragraph">
                  <wp:posOffset>264794</wp:posOffset>
                </wp:positionV>
                <wp:extent cx="7543800" cy="0"/>
                <wp:effectExtent l="0" t="1905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38100" cmpd="dbl">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E9C8C" id="Line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95pt,20.85pt" to="524.0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" strokeweight="3pt">
                <v:stroke linestyle="thinThin"/>
              </v:line>
            </w:pict>
          </mc:Fallback>
        </mc:AlternateContent>
      </w:r>
      <w:r w:rsidRPr="000F515B">
        <w:rPr>
          <w:rFonts w:ascii="Times New Roman" w:hAnsi="Times New Roman" w:cs="Times New Roman"/>
          <w:b/>
          <w:i/>
        </w:rPr>
        <w:t xml:space="preserve">Cocody 2 Plateaux, </w:t>
      </w:r>
      <w:r w:rsidR="00332031" w:rsidRPr="000F515B">
        <w:rPr>
          <w:rFonts w:ascii="Times New Roman" w:hAnsi="Times New Roman" w:cs="Times New Roman"/>
          <w:b/>
          <w:i/>
        </w:rPr>
        <w:t>A</w:t>
      </w:r>
      <w:r w:rsidR="00CC7AD3" w:rsidRPr="000F515B">
        <w:rPr>
          <w:rFonts w:ascii="Times New Roman" w:hAnsi="Times New Roman" w:cs="Times New Roman"/>
          <w:b/>
          <w:i/>
        </w:rPr>
        <w:t>ngré 7</w:t>
      </w:r>
      <w:r w:rsidR="00CC7AD3" w:rsidRPr="000F515B">
        <w:rPr>
          <w:rFonts w:ascii="Times New Roman" w:hAnsi="Times New Roman" w:cs="Times New Roman"/>
          <w:b/>
          <w:i/>
          <w:vertAlign w:val="superscript"/>
        </w:rPr>
        <w:t>ème</w:t>
      </w:r>
      <w:r w:rsidR="00CC7AD3" w:rsidRPr="000F515B">
        <w:rPr>
          <w:rFonts w:ascii="Times New Roman" w:hAnsi="Times New Roman" w:cs="Times New Roman"/>
          <w:b/>
          <w:i/>
        </w:rPr>
        <w:t xml:space="preserve"> Tranche</w:t>
      </w:r>
      <w:r w:rsidRPr="000F515B">
        <w:rPr>
          <w:rFonts w:ascii="Times New Roman" w:hAnsi="Times New Roman" w:cs="Times New Roman"/>
          <w:b/>
          <w:i/>
        </w:rPr>
        <w:t>, 28 BP 633 Abidjan 28, R</w:t>
      </w:r>
      <w:r w:rsidR="003A5A31" w:rsidRPr="000F515B">
        <w:rPr>
          <w:rFonts w:ascii="Times New Roman" w:hAnsi="Times New Roman" w:cs="Times New Roman"/>
          <w:b/>
          <w:i/>
        </w:rPr>
        <w:t>é</w:t>
      </w:r>
      <w:r w:rsidRPr="000F515B">
        <w:rPr>
          <w:rFonts w:ascii="Times New Roman" w:hAnsi="Times New Roman" w:cs="Times New Roman"/>
          <w:b/>
          <w:i/>
        </w:rPr>
        <w:t>publi</w:t>
      </w:r>
      <w:r w:rsidR="00987E14" w:rsidRPr="000F515B">
        <w:rPr>
          <w:rFonts w:ascii="Times New Roman" w:hAnsi="Times New Roman" w:cs="Times New Roman"/>
          <w:b/>
          <w:i/>
        </w:rPr>
        <w:t>que de</w:t>
      </w:r>
      <w:r w:rsidRPr="000F515B">
        <w:rPr>
          <w:rFonts w:ascii="Times New Roman" w:hAnsi="Times New Roman" w:cs="Times New Roman"/>
          <w:b/>
          <w:i/>
        </w:rPr>
        <w:t xml:space="preserve"> Côte d’Ivoire</w:t>
      </w:r>
    </w:p>
    <w:p w14:paraId="319C6ACE" w14:textId="77777777" w:rsidR="00B13658" w:rsidRPr="000F515B" w:rsidRDefault="00B13658" w:rsidP="00411A4E">
      <w:pPr>
        <w:spacing w:after="0" w:line="240" w:lineRule="atLeast"/>
        <w:jc w:val="center"/>
        <w:rPr>
          <w:rFonts w:ascii="Times New Roman" w:hAnsi="Times New Roman" w:cs="Times New Roman"/>
          <w:b/>
        </w:rPr>
      </w:pPr>
    </w:p>
    <w:p w14:paraId="0F7ADFA4" w14:textId="2ED4223D" w:rsidR="00987E14" w:rsidRPr="00B04B7F" w:rsidRDefault="00F11AE8" w:rsidP="00411A4E">
      <w:pPr>
        <w:spacing w:after="0" w:line="240" w:lineRule="atLeast"/>
        <w:jc w:val="center"/>
        <w:rPr>
          <w:rFonts w:ascii="Times New Roman" w:hAnsi="Times New Roman" w:cs="Times New Roman"/>
          <w:b/>
          <w:sz w:val="28"/>
          <w:szCs w:val="28"/>
          <w:u w:val="single"/>
        </w:rPr>
      </w:pPr>
      <w:r w:rsidRPr="00B04B7F">
        <w:rPr>
          <w:rFonts w:ascii="Times New Roman" w:hAnsi="Times New Roman" w:cs="Times New Roman"/>
          <w:b/>
          <w:sz w:val="28"/>
          <w:szCs w:val="28"/>
          <w:u w:val="single"/>
        </w:rPr>
        <w:t xml:space="preserve">APPEL </w:t>
      </w:r>
      <w:r w:rsidR="00CA2BB0" w:rsidRPr="00B04B7F">
        <w:rPr>
          <w:rFonts w:ascii="Times New Roman" w:hAnsi="Times New Roman" w:cs="Times New Roman"/>
          <w:b/>
          <w:sz w:val="28"/>
          <w:szCs w:val="28"/>
          <w:u w:val="single"/>
        </w:rPr>
        <w:t xml:space="preserve">A </w:t>
      </w:r>
      <w:r w:rsidR="004371F6" w:rsidRPr="00B04B7F">
        <w:rPr>
          <w:rFonts w:ascii="Times New Roman" w:hAnsi="Times New Roman" w:cs="Times New Roman"/>
          <w:b/>
          <w:sz w:val="28"/>
          <w:szCs w:val="28"/>
          <w:u w:val="single"/>
        </w:rPr>
        <w:t>MANIFESTATION D'INTERET</w:t>
      </w:r>
    </w:p>
    <w:p w14:paraId="3CE7E052" w14:textId="77777777" w:rsidR="00A46471" w:rsidRPr="000F515B" w:rsidRDefault="00A46471" w:rsidP="00411A4E">
      <w:pPr>
        <w:spacing w:after="0" w:line="240" w:lineRule="atLeast"/>
        <w:jc w:val="center"/>
        <w:rPr>
          <w:rFonts w:ascii="Times New Roman" w:hAnsi="Times New Roman" w:cs="Times New Roman"/>
          <w:b/>
        </w:rPr>
      </w:pPr>
    </w:p>
    <w:p w14:paraId="3FCE6602" w14:textId="2E92763D" w:rsidR="009F09EB" w:rsidRPr="00276691" w:rsidRDefault="00AF1D0A" w:rsidP="009F09EB">
      <w:pPr>
        <w:jc w:val="center"/>
        <w:rPr>
          <w:rFonts w:ascii="Times New Roman" w:hAnsi="Times New Roman" w:cs="Times New Roman"/>
          <w:b/>
          <w:sz w:val="24"/>
          <w:szCs w:val="24"/>
          <w:u w:val="single"/>
        </w:rPr>
      </w:pPr>
      <w:r w:rsidRPr="00AF1D0A">
        <w:rPr>
          <w:rFonts w:ascii="Times New Roman" w:hAnsi="Times New Roman" w:cs="Times New Roman"/>
          <w:b/>
        </w:rPr>
        <w:t>RECRUTEMENT D'UN CABINET DE CONSULTANT POUR LA SÉLECTION DU NOUVEAU DIRECTEUR GÉNÉRAL DE TRANSCO CLSG</w:t>
      </w:r>
    </w:p>
    <w:p w14:paraId="7AE0BB33" w14:textId="77777777" w:rsidR="00332031" w:rsidRPr="000F515B" w:rsidRDefault="00332031" w:rsidP="00411A4E">
      <w:pPr>
        <w:spacing w:after="0" w:line="240" w:lineRule="atLeast"/>
        <w:rPr>
          <w:rFonts w:ascii="Times New Roman" w:hAnsi="Times New Roman" w:cs="Times New Roman"/>
          <w:i/>
        </w:rPr>
      </w:pPr>
      <w:r w:rsidRPr="000F515B">
        <w:rPr>
          <w:rFonts w:ascii="Times New Roman" w:hAnsi="Times New Roman" w:cs="Times New Roman"/>
          <w:i/>
          <w:u w:val="single"/>
        </w:rPr>
        <w:t>Secteur</w:t>
      </w:r>
      <w:r w:rsidRPr="000F515B">
        <w:rPr>
          <w:rFonts w:ascii="Times New Roman" w:hAnsi="Times New Roman" w:cs="Times New Roman"/>
          <w:i/>
        </w:rPr>
        <w:t> : Energie</w:t>
      </w:r>
    </w:p>
    <w:p w14:paraId="1A7A9BE6" w14:textId="05AF1B8B" w:rsidR="00332031" w:rsidRPr="000F515B" w:rsidRDefault="00276691" w:rsidP="00411A4E">
      <w:pPr>
        <w:spacing w:after="0" w:line="240" w:lineRule="atLeast"/>
        <w:rPr>
          <w:rFonts w:ascii="Times New Roman" w:hAnsi="Times New Roman" w:cs="Times New Roman"/>
          <w:i/>
        </w:rPr>
      </w:pPr>
      <w:r>
        <w:rPr>
          <w:rFonts w:ascii="Times New Roman" w:hAnsi="Times New Roman" w:cs="Times New Roman"/>
          <w:i/>
          <w:u w:val="single"/>
        </w:rPr>
        <w:t>F</w:t>
      </w:r>
      <w:r w:rsidR="00332031" w:rsidRPr="000F515B">
        <w:rPr>
          <w:rFonts w:ascii="Times New Roman" w:hAnsi="Times New Roman" w:cs="Times New Roman"/>
          <w:i/>
          <w:u w:val="single"/>
        </w:rPr>
        <w:t>inancement </w:t>
      </w:r>
      <w:r w:rsidR="00332031" w:rsidRPr="000F515B">
        <w:rPr>
          <w:rFonts w:ascii="Times New Roman" w:hAnsi="Times New Roman" w:cs="Times New Roman"/>
          <w:i/>
        </w:rPr>
        <w:t xml:space="preserve">: </w:t>
      </w:r>
      <w:r w:rsidR="00AF1D0A">
        <w:rPr>
          <w:rFonts w:ascii="Times New Roman" w:hAnsi="Times New Roman" w:cs="Times New Roman"/>
          <w:b/>
          <w:bCs/>
          <w:i/>
        </w:rPr>
        <w:t>TRANSCO CLSG</w:t>
      </w:r>
      <w:r w:rsidR="00910EF4" w:rsidRPr="000F515B">
        <w:rPr>
          <w:rFonts w:ascii="Times New Roman" w:hAnsi="Times New Roman" w:cs="Times New Roman"/>
          <w:b/>
          <w:bCs/>
          <w:i/>
        </w:rPr>
        <w:t xml:space="preserve"> </w:t>
      </w:r>
    </w:p>
    <w:p w14:paraId="6CBB9082" w14:textId="2B9036A5" w:rsidR="00332031" w:rsidRPr="000F515B" w:rsidRDefault="00332031" w:rsidP="00411A4E">
      <w:pPr>
        <w:spacing w:after="0" w:line="240" w:lineRule="atLeast"/>
        <w:rPr>
          <w:rFonts w:ascii="Times New Roman" w:hAnsi="Times New Roman" w:cs="Times New Roman"/>
          <w:b/>
          <w:i/>
        </w:rPr>
      </w:pPr>
      <w:r w:rsidRPr="002F4AAD">
        <w:rPr>
          <w:rFonts w:ascii="Times New Roman" w:hAnsi="Times New Roman" w:cs="Times New Roman"/>
          <w:i/>
          <w:u w:val="single"/>
        </w:rPr>
        <w:t>Réf. AMI</w:t>
      </w:r>
      <w:r w:rsidRPr="002F4AAD">
        <w:rPr>
          <w:rFonts w:ascii="Times New Roman" w:hAnsi="Times New Roman" w:cs="Times New Roman"/>
          <w:b/>
          <w:i/>
        </w:rPr>
        <w:t xml:space="preserve"> : CS/</w:t>
      </w:r>
      <w:r w:rsidR="00AF1D0A">
        <w:rPr>
          <w:rFonts w:ascii="Times New Roman" w:hAnsi="Times New Roman" w:cs="Times New Roman"/>
          <w:b/>
          <w:i/>
        </w:rPr>
        <w:t>TRANSCOCLSG</w:t>
      </w:r>
      <w:r w:rsidRPr="002F4AAD">
        <w:rPr>
          <w:rFonts w:ascii="Times New Roman" w:hAnsi="Times New Roman" w:cs="Times New Roman"/>
          <w:b/>
          <w:i/>
        </w:rPr>
        <w:t>/</w:t>
      </w:r>
      <w:r w:rsidR="0026799D">
        <w:rPr>
          <w:rFonts w:ascii="Times New Roman" w:hAnsi="Times New Roman" w:cs="Times New Roman"/>
          <w:b/>
          <w:i/>
        </w:rPr>
        <w:t>002/1</w:t>
      </w:r>
      <w:r w:rsidR="00AF1D0A">
        <w:rPr>
          <w:rFonts w:ascii="Times New Roman" w:hAnsi="Times New Roman" w:cs="Times New Roman"/>
          <w:b/>
          <w:i/>
        </w:rPr>
        <w:t>0</w:t>
      </w:r>
      <w:r w:rsidRPr="002F4AAD">
        <w:rPr>
          <w:rFonts w:ascii="Times New Roman" w:hAnsi="Times New Roman" w:cs="Times New Roman"/>
          <w:b/>
          <w:i/>
        </w:rPr>
        <w:t>/</w:t>
      </w:r>
      <w:r w:rsidR="00F11AE8" w:rsidRPr="002F4AAD">
        <w:rPr>
          <w:rFonts w:ascii="Times New Roman" w:hAnsi="Times New Roman" w:cs="Times New Roman"/>
          <w:b/>
          <w:i/>
        </w:rPr>
        <w:t>202</w:t>
      </w:r>
      <w:r w:rsidR="00AF1D0A">
        <w:rPr>
          <w:rFonts w:ascii="Times New Roman" w:hAnsi="Times New Roman" w:cs="Times New Roman"/>
          <w:b/>
          <w:i/>
        </w:rPr>
        <w:t>4</w:t>
      </w:r>
    </w:p>
    <w:p w14:paraId="2EA1E07B" w14:textId="568D286A" w:rsidR="00411A4E" w:rsidRPr="000F515B" w:rsidRDefault="00411A4E" w:rsidP="00411A4E">
      <w:pPr>
        <w:spacing w:after="0" w:line="240" w:lineRule="atLeast"/>
        <w:rPr>
          <w:rFonts w:ascii="Times New Roman" w:hAnsi="Times New Roman" w:cs="Times New Roman"/>
          <w:b/>
          <w:i/>
        </w:rPr>
      </w:pPr>
      <w:r w:rsidRPr="00B04B7F">
        <w:rPr>
          <w:rFonts w:ascii="Times New Roman" w:hAnsi="Times New Roman" w:cs="Times New Roman"/>
          <w:bCs/>
          <w:i/>
          <w:u w:val="single"/>
        </w:rPr>
        <w:t>Date de publication</w:t>
      </w:r>
      <w:r w:rsidRPr="00B04B7F">
        <w:rPr>
          <w:rFonts w:ascii="Times New Roman" w:hAnsi="Times New Roman" w:cs="Times New Roman"/>
          <w:bCs/>
          <w:i/>
        </w:rPr>
        <w:t> :</w:t>
      </w:r>
      <w:r w:rsidRPr="000F515B">
        <w:rPr>
          <w:rFonts w:ascii="Times New Roman" w:hAnsi="Times New Roman" w:cs="Times New Roman"/>
          <w:b/>
          <w:i/>
        </w:rPr>
        <w:t xml:space="preserve"> </w:t>
      </w:r>
      <w:r w:rsidR="00463772">
        <w:rPr>
          <w:rFonts w:ascii="Times New Roman" w:hAnsi="Times New Roman" w:cs="Times New Roman"/>
          <w:b/>
          <w:i/>
        </w:rPr>
        <w:t>0</w:t>
      </w:r>
      <w:r w:rsidR="00463772">
        <w:rPr>
          <w:rFonts w:ascii="Times New Roman" w:hAnsi="Times New Roman" w:cs="Times New Roman"/>
          <w:b/>
          <w:i/>
        </w:rPr>
        <w:t>4</w:t>
      </w:r>
      <w:r w:rsidRPr="000F515B">
        <w:rPr>
          <w:rFonts w:ascii="Times New Roman" w:hAnsi="Times New Roman" w:cs="Times New Roman"/>
          <w:b/>
          <w:i/>
        </w:rPr>
        <w:t>.</w:t>
      </w:r>
      <w:r w:rsidR="00AF1D0A">
        <w:rPr>
          <w:rFonts w:ascii="Times New Roman" w:hAnsi="Times New Roman" w:cs="Times New Roman"/>
          <w:b/>
          <w:i/>
        </w:rPr>
        <w:t>1</w:t>
      </w:r>
      <w:r w:rsidR="00910EF4" w:rsidRPr="000F515B">
        <w:rPr>
          <w:rFonts w:ascii="Times New Roman" w:hAnsi="Times New Roman" w:cs="Times New Roman"/>
          <w:b/>
          <w:i/>
        </w:rPr>
        <w:t>0</w:t>
      </w:r>
      <w:r w:rsidRPr="000F515B">
        <w:rPr>
          <w:rFonts w:ascii="Times New Roman" w:hAnsi="Times New Roman" w:cs="Times New Roman"/>
          <w:b/>
          <w:i/>
        </w:rPr>
        <w:t>.</w:t>
      </w:r>
      <w:r w:rsidR="00F11AE8" w:rsidRPr="000F515B">
        <w:rPr>
          <w:rFonts w:ascii="Times New Roman" w:hAnsi="Times New Roman" w:cs="Times New Roman"/>
          <w:b/>
          <w:i/>
        </w:rPr>
        <w:t>202</w:t>
      </w:r>
      <w:r w:rsidR="00AF1D0A">
        <w:rPr>
          <w:rFonts w:ascii="Times New Roman" w:hAnsi="Times New Roman" w:cs="Times New Roman"/>
          <w:b/>
          <w:i/>
        </w:rPr>
        <w:t>4</w:t>
      </w:r>
    </w:p>
    <w:p w14:paraId="0489A0F4" w14:textId="0054477F" w:rsidR="00411A4E" w:rsidRPr="000F515B" w:rsidRDefault="00411A4E" w:rsidP="00411A4E">
      <w:pPr>
        <w:spacing w:after="0" w:line="240" w:lineRule="atLeast"/>
        <w:rPr>
          <w:rFonts w:ascii="Times New Roman" w:hAnsi="Times New Roman" w:cs="Times New Roman"/>
          <w:b/>
          <w:i/>
        </w:rPr>
      </w:pPr>
      <w:r w:rsidRPr="00B04B7F">
        <w:rPr>
          <w:rFonts w:ascii="Times New Roman" w:hAnsi="Times New Roman" w:cs="Times New Roman"/>
          <w:bCs/>
          <w:i/>
          <w:u w:val="single"/>
        </w:rPr>
        <w:t>Date de soumission</w:t>
      </w:r>
      <w:r w:rsidRPr="00B04B7F">
        <w:rPr>
          <w:rFonts w:ascii="Times New Roman" w:hAnsi="Times New Roman" w:cs="Times New Roman"/>
          <w:bCs/>
          <w:i/>
        </w:rPr>
        <w:t> :</w:t>
      </w:r>
      <w:r w:rsidRPr="000F515B">
        <w:rPr>
          <w:rFonts w:ascii="Times New Roman" w:hAnsi="Times New Roman" w:cs="Times New Roman"/>
          <w:b/>
          <w:i/>
        </w:rPr>
        <w:t xml:space="preserve"> </w:t>
      </w:r>
      <w:r w:rsidR="00276691">
        <w:rPr>
          <w:rFonts w:ascii="Times New Roman" w:hAnsi="Times New Roman" w:cs="Times New Roman"/>
          <w:b/>
          <w:i/>
        </w:rPr>
        <w:t>2</w:t>
      </w:r>
      <w:r w:rsidR="00463772">
        <w:rPr>
          <w:rFonts w:ascii="Times New Roman" w:hAnsi="Times New Roman" w:cs="Times New Roman"/>
          <w:b/>
          <w:i/>
        </w:rPr>
        <w:t>1</w:t>
      </w:r>
      <w:r w:rsidRPr="000F515B">
        <w:rPr>
          <w:rFonts w:ascii="Times New Roman" w:hAnsi="Times New Roman" w:cs="Times New Roman"/>
          <w:b/>
          <w:i/>
        </w:rPr>
        <w:t>.</w:t>
      </w:r>
      <w:r w:rsidR="00AF1D0A">
        <w:rPr>
          <w:rFonts w:ascii="Times New Roman" w:hAnsi="Times New Roman" w:cs="Times New Roman"/>
          <w:b/>
          <w:i/>
        </w:rPr>
        <w:t>1</w:t>
      </w:r>
      <w:r w:rsidR="00910EF4" w:rsidRPr="000F515B">
        <w:rPr>
          <w:rFonts w:ascii="Times New Roman" w:hAnsi="Times New Roman" w:cs="Times New Roman"/>
          <w:b/>
          <w:i/>
        </w:rPr>
        <w:t>0</w:t>
      </w:r>
      <w:r w:rsidRPr="000F515B">
        <w:rPr>
          <w:rFonts w:ascii="Times New Roman" w:hAnsi="Times New Roman" w:cs="Times New Roman"/>
          <w:b/>
          <w:i/>
        </w:rPr>
        <w:t>.</w:t>
      </w:r>
      <w:r w:rsidR="00F11AE8" w:rsidRPr="000F515B">
        <w:rPr>
          <w:rFonts w:ascii="Times New Roman" w:hAnsi="Times New Roman" w:cs="Times New Roman"/>
          <w:b/>
          <w:i/>
        </w:rPr>
        <w:t>202</w:t>
      </w:r>
      <w:r w:rsidR="00AF1D0A">
        <w:rPr>
          <w:rFonts w:ascii="Times New Roman" w:hAnsi="Times New Roman" w:cs="Times New Roman"/>
          <w:b/>
          <w:i/>
        </w:rPr>
        <w:t>4</w:t>
      </w:r>
    </w:p>
    <w:p w14:paraId="72A3AFC7" w14:textId="77777777" w:rsidR="00332031" w:rsidRPr="000F515B" w:rsidRDefault="00332031" w:rsidP="00411A4E">
      <w:pPr>
        <w:spacing w:after="0" w:line="240" w:lineRule="atLeast"/>
        <w:jc w:val="both"/>
        <w:rPr>
          <w:rStyle w:val="hps"/>
          <w:rFonts w:ascii="Times New Roman" w:hAnsi="Times New Roman" w:cs="Times New Roman"/>
          <w:color w:val="222222"/>
        </w:rPr>
      </w:pPr>
    </w:p>
    <w:p w14:paraId="16C399F0" w14:textId="24942FEC" w:rsidR="00BB5F4C" w:rsidRPr="0026799D" w:rsidRDefault="00BB5F4C" w:rsidP="00BB7EB0">
      <w:pPr>
        <w:spacing w:after="0" w:line="240" w:lineRule="atLeast"/>
        <w:jc w:val="both"/>
        <w:rPr>
          <w:rFonts w:ascii="Times New Roman" w:hAnsi="Times New Roman" w:cs="Times New Roman"/>
          <w:color w:val="222222"/>
        </w:rPr>
      </w:pPr>
      <w:r w:rsidRPr="0026799D">
        <w:rPr>
          <w:rFonts w:ascii="Times New Roman" w:hAnsi="Times New Roman" w:cs="Times New Roman"/>
          <w:color w:val="222222"/>
        </w:rPr>
        <w:t xml:space="preserve">La </w:t>
      </w:r>
      <w:r w:rsidRPr="0026799D">
        <w:rPr>
          <w:rFonts w:ascii="Times New Roman" w:hAnsi="Times New Roman" w:cs="Times New Roman"/>
          <w:b/>
          <w:color w:val="222222"/>
        </w:rPr>
        <w:t>Société Supranationale</w:t>
      </w:r>
      <w:r w:rsidRPr="0026799D">
        <w:rPr>
          <w:rFonts w:ascii="Times New Roman" w:hAnsi="Times New Roman" w:cs="Times New Roman"/>
          <w:color w:val="222222"/>
        </w:rPr>
        <w:t xml:space="preserve"> </w:t>
      </w:r>
      <w:r w:rsidRPr="0026799D">
        <w:rPr>
          <w:rFonts w:ascii="Times New Roman" w:hAnsi="Times New Roman" w:cs="Times New Roman"/>
          <w:b/>
          <w:color w:val="222222"/>
        </w:rPr>
        <w:t>TRANSCO CLSG</w:t>
      </w:r>
      <w:r w:rsidRPr="0026799D">
        <w:rPr>
          <w:rFonts w:ascii="Times New Roman" w:hAnsi="Times New Roman" w:cs="Times New Roman"/>
          <w:color w:val="222222"/>
        </w:rPr>
        <w:t>, est une Institution initialement financée sur fonds reçus par l</w:t>
      </w:r>
      <w:r w:rsidR="00332031" w:rsidRPr="0026799D">
        <w:rPr>
          <w:rFonts w:ascii="Times New Roman" w:hAnsi="Times New Roman" w:cs="Times New Roman"/>
          <w:color w:val="222222"/>
        </w:rPr>
        <w:t>es Gouvernements du Libéria, de la Côte d'Ivoire, de la Sierra</w:t>
      </w:r>
      <w:r w:rsidR="00997C1D" w:rsidRPr="0026799D">
        <w:rPr>
          <w:rFonts w:ascii="Times New Roman" w:hAnsi="Times New Roman" w:cs="Times New Roman"/>
          <w:color w:val="222222"/>
        </w:rPr>
        <w:t xml:space="preserve"> </w:t>
      </w:r>
      <w:r w:rsidR="00332031" w:rsidRPr="0026799D">
        <w:rPr>
          <w:rFonts w:ascii="Times New Roman" w:hAnsi="Times New Roman" w:cs="Times New Roman"/>
          <w:color w:val="222222"/>
        </w:rPr>
        <w:t xml:space="preserve">Leone et de la Guinée en provenance de la Banque Africaine de Développement, la Banque Mondiale, la Banque Européenne d’Investissement et la KfW, et </w:t>
      </w:r>
      <w:r w:rsidRPr="0026799D">
        <w:rPr>
          <w:rFonts w:ascii="Times New Roman" w:hAnsi="Times New Roman" w:cs="Times New Roman"/>
          <w:color w:val="222222"/>
        </w:rPr>
        <w:t xml:space="preserve">également sur les </w:t>
      </w:r>
      <w:r w:rsidR="00332031" w:rsidRPr="0026799D">
        <w:rPr>
          <w:rFonts w:ascii="Times New Roman" w:hAnsi="Times New Roman" w:cs="Times New Roman"/>
          <w:color w:val="222222"/>
        </w:rPr>
        <w:t>Capita</w:t>
      </w:r>
      <w:r w:rsidRPr="0026799D">
        <w:rPr>
          <w:rFonts w:ascii="Times New Roman" w:hAnsi="Times New Roman" w:cs="Times New Roman"/>
          <w:color w:val="222222"/>
        </w:rPr>
        <w:t xml:space="preserve">ux Propres </w:t>
      </w:r>
      <w:r w:rsidR="00332031" w:rsidRPr="0026799D">
        <w:rPr>
          <w:rFonts w:ascii="Times New Roman" w:hAnsi="Times New Roman" w:cs="Times New Roman"/>
          <w:color w:val="222222"/>
        </w:rPr>
        <w:t xml:space="preserve">pour </w:t>
      </w:r>
      <w:r w:rsidRPr="0026799D">
        <w:rPr>
          <w:rFonts w:ascii="Times New Roman" w:hAnsi="Times New Roman" w:cs="Times New Roman"/>
          <w:color w:val="222222"/>
        </w:rPr>
        <w:t>la construction, la maintenance, l’exploitation, le développement et la détention de propriété de la ligne d’interconnexion électrique entre la Côte d’Ivoire, le Libéria, la Sierra Leone et la Guinée (CLSG).</w:t>
      </w:r>
    </w:p>
    <w:p w14:paraId="20C637CE" w14:textId="77777777" w:rsidR="00BB5F4C" w:rsidRPr="0026799D" w:rsidRDefault="00BB5F4C" w:rsidP="00BB7EB0">
      <w:pPr>
        <w:spacing w:after="0" w:line="240" w:lineRule="atLeast"/>
        <w:jc w:val="both"/>
        <w:rPr>
          <w:rFonts w:ascii="Times New Roman" w:hAnsi="Times New Roman" w:cs="Times New Roman"/>
          <w:color w:val="222222"/>
        </w:rPr>
      </w:pPr>
    </w:p>
    <w:p w14:paraId="5FEADD21" w14:textId="74E706D0" w:rsidR="00D55EE3" w:rsidRPr="0026799D" w:rsidRDefault="00D76083" w:rsidP="00BB7EB0">
      <w:pPr>
        <w:spacing w:after="0" w:line="240" w:lineRule="atLeast"/>
        <w:jc w:val="both"/>
        <w:rPr>
          <w:rFonts w:ascii="Times New Roman" w:hAnsi="Times New Roman" w:cs="Times New Roman"/>
          <w:bCs/>
        </w:rPr>
      </w:pPr>
      <w:r w:rsidRPr="0026799D">
        <w:rPr>
          <w:rFonts w:ascii="Times New Roman" w:hAnsi="Times New Roman" w:cs="Times New Roman"/>
          <w:color w:val="222222"/>
        </w:rPr>
        <w:t xml:space="preserve">Dans le cadre de ses activités, </w:t>
      </w:r>
      <w:r w:rsidR="00332031" w:rsidRPr="0026799D">
        <w:rPr>
          <w:rFonts w:ascii="Times New Roman" w:hAnsi="Times New Roman" w:cs="Times New Roman"/>
          <w:color w:val="222222"/>
        </w:rPr>
        <w:t xml:space="preserve">TRANSCO CLSG a l’intention de financer </w:t>
      </w:r>
      <w:r w:rsidRPr="0026799D">
        <w:rPr>
          <w:rFonts w:ascii="Times New Roman" w:hAnsi="Times New Roman" w:cs="Times New Roman"/>
          <w:color w:val="222222"/>
        </w:rPr>
        <w:t xml:space="preserve">la </w:t>
      </w:r>
      <w:r w:rsidRPr="0026799D">
        <w:rPr>
          <w:rFonts w:ascii="Times New Roman" w:hAnsi="Times New Roman" w:cs="Times New Roman"/>
          <w:b/>
          <w:bCs/>
          <w:color w:val="222222"/>
        </w:rPr>
        <w:t xml:space="preserve">sélection </w:t>
      </w:r>
      <w:r w:rsidR="00332031" w:rsidRPr="0026799D">
        <w:rPr>
          <w:rFonts w:ascii="Times New Roman" w:hAnsi="Times New Roman" w:cs="Times New Roman"/>
          <w:b/>
          <w:bCs/>
          <w:color w:val="222222"/>
        </w:rPr>
        <w:t>d’un</w:t>
      </w:r>
      <w:r w:rsidRPr="0026799D">
        <w:rPr>
          <w:rFonts w:ascii="Times New Roman" w:hAnsi="Times New Roman" w:cs="Times New Roman"/>
          <w:b/>
          <w:bCs/>
          <w:color w:val="222222"/>
        </w:rPr>
        <w:t>e Agence de Recrutement</w:t>
      </w:r>
      <w:r w:rsidR="00332031" w:rsidRPr="0026799D">
        <w:rPr>
          <w:rFonts w:ascii="Times New Roman" w:hAnsi="Times New Roman" w:cs="Times New Roman"/>
          <w:b/>
          <w:bCs/>
          <w:color w:val="222222"/>
        </w:rPr>
        <w:t xml:space="preserve"> </w:t>
      </w:r>
      <w:r w:rsidR="00AB14B6" w:rsidRPr="0026799D">
        <w:rPr>
          <w:rFonts w:ascii="Times New Roman" w:hAnsi="Times New Roman" w:cs="Times New Roman"/>
          <w:b/>
          <w:bCs/>
          <w:color w:val="222222"/>
        </w:rPr>
        <w:t>(Firme)</w:t>
      </w:r>
      <w:r w:rsidR="00AB14B6" w:rsidRPr="0026799D">
        <w:rPr>
          <w:rFonts w:ascii="Times New Roman" w:hAnsi="Times New Roman" w:cs="Times New Roman"/>
          <w:color w:val="222222"/>
        </w:rPr>
        <w:t xml:space="preserve"> </w:t>
      </w:r>
      <w:r w:rsidRPr="0026799D">
        <w:rPr>
          <w:rFonts w:ascii="Times New Roman" w:hAnsi="Times New Roman" w:cs="Times New Roman"/>
          <w:color w:val="222222"/>
        </w:rPr>
        <w:t>qui aura la charge de procéder au recrutement d’un nouveau Directeur Général pour l’Institution.</w:t>
      </w:r>
    </w:p>
    <w:p w14:paraId="49B927C9" w14:textId="77777777" w:rsidR="000F515B" w:rsidRPr="0026799D" w:rsidRDefault="000F515B" w:rsidP="00BB7EB0">
      <w:pPr>
        <w:spacing w:after="0" w:line="240" w:lineRule="atLeast"/>
        <w:jc w:val="both"/>
        <w:rPr>
          <w:rFonts w:ascii="Times New Roman" w:hAnsi="Times New Roman" w:cs="Times New Roman"/>
        </w:rPr>
      </w:pPr>
    </w:p>
    <w:p w14:paraId="1F31E2B3" w14:textId="12DC5F33" w:rsidR="00D76083" w:rsidRPr="0026799D" w:rsidRDefault="00D76083" w:rsidP="005130E4">
      <w:pPr>
        <w:autoSpaceDE w:val="0"/>
        <w:autoSpaceDN w:val="0"/>
        <w:spacing w:after="0" w:line="240" w:lineRule="auto"/>
        <w:ind w:right="52"/>
        <w:jc w:val="both"/>
        <w:rPr>
          <w:rFonts w:ascii="Times New Roman" w:hAnsi="Times New Roman" w:cs="Times New Roman"/>
        </w:rPr>
      </w:pPr>
      <w:r w:rsidRPr="0026799D">
        <w:rPr>
          <w:rFonts w:ascii="Times New Roman" w:hAnsi="Times New Roman" w:cs="Times New Roman"/>
        </w:rPr>
        <w:t xml:space="preserve">Le mandat de l’Agence sera d'appuyer le Conseil d'Administration (CA) de TRANSCO CLSG dans la </w:t>
      </w:r>
      <w:r w:rsidR="00BB7EB0" w:rsidRPr="0026799D">
        <w:rPr>
          <w:rFonts w:ascii="Times New Roman" w:hAnsi="Times New Roman" w:cs="Times New Roman"/>
        </w:rPr>
        <w:t>sélection</w:t>
      </w:r>
      <w:r w:rsidRPr="0026799D">
        <w:rPr>
          <w:rFonts w:ascii="Times New Roman" w:hAnsi="Times New Roman" w:cs="Times New Roman"/>
        </w:rPr>
        <w:t xml:space="preserve"> et le recrutement du </w:t>
      </w:r>
      <w:r w:rsidR="00BB7EB0" w:rsidRPr="0026799D">
        <w:rPr>
          <w:rFonts w:ascii="Times New Roman" w:hAnsi="Times New Roman" w:cs="Times New Roman"/>
        </w:rPr>
        <w:t>nouveau Directeur</w:t>
      </w:r>
      <w:r w:rsidRPr="0026799D">
        <w:rPr>
          <w:rFonts w:ascii="Times New Roman" w:hAnsi="Times New Roman" w:cs="Times New Roman"/>
        </w:rPr>
        <w:t xml:space="preserve"> Général de la société.</w:t>
      </w:r>
    </w:p>
    <w:p w14:paraId="2012D960" w14:textId="77777777" w:rsidR="00D76083" w:rsidRPr="0026799D" w:rsidRDefault="00D76083" w:rsidP="005130E4">
      <w:pPr>
        <w:autoSpaceDE w:val="0"/>
        <w:autoSpaceDN w:val="0"/>
        <w:spacing w:after="0" w:line="240" w:lineRule="auto"/>
        <w:jc w:val="both"/>
        <w:rPr>
          <w:rFonts w:ascii="Times New Roman" w:hAnsi="Times New Roman" w:cs="Times New Roman"/>
        </w:rPr>
      </w:pPr>
    </w:p>
    <w:p w14:paraId="57D2C239" w14:textId="4855D680" w:rsidR="00D76083" w:rsidRPr="0026799D" w:rsidRDefault="00D76083" w:rsidP="005130E4">
      <w:pPr>
        <w:autoSpaceDE w:val="0"/>
        <w:autoSpaceDN w:val="0"/>
        <w:spacing w:after="0" w:line="240" w:lineRule="auto"/>
        <w:jc w:val="both"/>
        <w:rPr>
          <w:rFonts w:ascii="Times New Roman" w:hAnsi="Times New Roman" w:cs="Times New Roman"/>
        </w:rPr>
      </w:pPr>
      <w:r w:rsidRPr="0026799D">
        <w:rPr>
          <w:rFonts w:ascii="Times New Roman" w:hAnsi="Times New Roman" w:cs="Times New Roman"/>
        </w:rPr>
        <w:t>Pour ce faire, l'Agence aura à accomplir principalement les tâches suivantes :</w:t>
      </w:r>
    </w:p>
    <w:p w14:paraId="4B71E357" w14:textId="77777777" w:rsidR="00D76083" w:rsidRPr="0026799D" w:rsidRDefault="00D76083" w:rsidP="005130E4">
      <w:pPr>
        <w:autoSpaceDE w:val="0"/>
        <w:autoSpaceDN w:val="0"/>
        <w:spacing w:after="0" w:line="240" w:lineRule="auto"/>
        <w:ind w:left="720"/>
        <w:jc w:val="both"/>
        <w:rPr>
          <w:rFonts w:ascii="Times New Roman" w:eastAsia="Cambria" w:hAnsi="Times New Roman" w:cs="Times New Roman"/>
          <w:bCs/>
          <w:color w:val="000000"/>
          <w:spacing w:val="6"/>
          <w:w w:val="93"/>
        </w:rPr>
      </w:pPr>
    </w:p>
    <w:p w14:paraId="52E76E48" w14:textId="77777777" w:rsidR="00463772" w:rsidRPr="00B04B7F" w:rsidRDefault="00463772" w:rsidP="00463772">
      <w:pPr>
        <w:pStyle w:val="ListParagraph"/>
        <w:widowControl w:val="0"/>
        <w:numPr>
          <w:ilvl w:val="0"/>
          <w:numId w:val="27"/>
        </w:numPr>
        <w:autoSpaceDE w:val="0"/>
        <w:autoSpaceDN w:val="0"/>
        <w:spacing w:after="0" w:line="240" w:lineRule="auto"/>
        <w:jc w:val="both"/>
        <w:rPr>
          <w:rFonts w:ascii="Times New Roman" w:hAnsi="Times New Roman" w:cs="Times New Roman"/>
          <w:lang w:val="fr-FR"/>
        </w:rPr>
      </w:pPr>
      <w:bookmarkStart w:id="0" w:name="_Hlk178259638"/>
      <w:r w:rsidRPr="00B04B7F">
        <w:rPr>
          <w:rFonts w:ascii="Times New Roman" w:eastAsia="Cambria" w:hAnsi="Times New Roman" w:cs="Times New Roman"/>
          <w:bCs/>
          <w:color w:val="000000"/>
          <w:spacing w:val="-4"/>
          <w:w w:val="104"/>
          <w:lang w:val="fr-FR"/>
        </w:rPr>
        <w:t>Sur la base d</w:t>
      </w:r>
      <w:r w:rsidRPr="00B04B7F">
        <w:rPr>
          <w:rFonts w:ascii="Times New Roman" w:eastAsia="Cambria" w:hAnsi="Times New Roman" w:cs="Times New Roman"/>
          <w:bCs/>
          <w:color w:val="000000"/>
          <w:lang w:val="fr-FR"/>
        </w:rPr>
        <w:t xml:space="preserve">es Termes de Référence (TdR) approuvés par le CA, proposer une méthodologie et un calendrier de recrutement basés sur les Bonnes Pratiques du métier de recrutement de cadres supérieurs. </w:t>
      </w:r>
    </w:p>
    <w:p w14:paraId="7B091BC1" w14:textId="77777777" w:rsidR="00463772" w:rsidRPr="00B04B7F" w:rsidRDefault="00463772" w:rsidP="00463772">
      <w:pPr>
        <w:pStyle w:val="ListParagraph"/>
        <w:widowControl w:val="0"/>
        <w:numPr>
          <w:ilvl w:val="0"/>
          <w:numId w:val="27"/>
        </w:numPr>
        <w:autoSpaceDE w:val="0"/>
        <w:autoSpaceDN w:val="0"/>
        <w:spacing w:after="0" w:line="240" w:lineRule="auto"/>
        <w:jc w:val="both"/>
        <w:rPr>
          <w:rFonts w:ascii="Times New Roman" w:eastAsia="Cambria" w:hAnsi="Times New Roman" w:cs="Times New Roman"/>
          <w:bCs/>
          <w:color w:val="000000"/>
          <w:spacing w:val="-4"/>
          <w:w w:val="104"/>
          <w:lang w:val="fr-FR"/>
        </w:rPr>
      </w:pPr>
      <w:r w:rsidRPr="00B04B7F">
        <w:rPr>
          <w:rFonts w:ascii="Times New Roman" w:eastAsia="Cambria" w:hAnsi="Times New Roman" w:cs="Times New Roman"/>
          <w:bCs/>
          <w:color w:val="000000"/>
          <w:spacing w:val="-4"/>
          <w:w w:val="104"/>
          <w:lang w:val="fr-FR"/>
        </w:rPr>
        <w:t>Préparer un dossier d'information du recrutement contenant entre autres un avis de recrutement, les TDR du poste (tels qu’approuvés par le CA), un calendrier indicatif pour le processus de recrutement et toute autre information nécessaire. Le dossier d'information sur le recrutement doit être soumis au Comité du C.A de TRANSCO CLSG avant le lancement du processus de recrutement ;</w:t>
      </w:r>
    </w:p>
    <w:p w14:paraId="28B63817" w14:textId="77777777" w:rsidR="00463772" w:rsidRPr="00B04B7F" w:rsidRDefault="00463772" w:rsidP="00463772">
      <w:pPr>
        <w:pStyle w:val="ListParagraph"/>
        <w:widowControl w:val="0"/>
        <w:numPr>
          <w:ilvl w:val="0"/>
          <w:numId w:val="27"/>
        </w:numPr>
        <w:autoSpaceDE w:val="0"/>
        <w:autoSpaceDN w:val="0"/>
        <w:spacing w:after="0" w:line="240" w:lineRule="auto"/>
        <w:jc w:val="both"/>
        <w:rPr>
          <w:rFonts w:ascii="Times New Roman" w:eastAsia="Cambria" w:hAnsi="Times New Roman" w:cs="Times New Roman"/>
          <w:bCs/>
          <w:color w:val="000000"/>
          <w:spacing w:val="-4"/>
          <w:w w:val="104"/>
          <w:lang w:val="fr-FR"/>
        </w:rPr>
      </w:pPr>
      <w:r w:rsidRPr="00B04B7F">
        <w:rPr>
          <w:rFonts w:ascii="Times New Roman" w:eastAsia="Cambria" w:hAnsi="Times New Roman" w:cs="Times New Roman"/>
          <w:bCs/>
          <w:color w:val="000000"/>
          <w:spacing w:val="-4"/>
          <w:w w:val="104"/>
          <w:lang w:val="fr-FR"/>
        </w:rPr>
        <w:t xml:space="preserve">Intégrer dans le dossier d'information du recrutement, les commentaires reçus du Comité ; </w:t>
      </w:r>
    </w:p>
    <w:p w14:paraId="7192992D" w14:textId="7793A57A" w:rsidR="00463772" w:rsidRPr="00B04B7F" w:rsidRDefault="00463772" w:rsidP="00463772">
      <w:pPr>
        <w:pStyle w:val="ListParagraph"/>
        <w:widowControl w:val="0"/>
        <w:numPr>
          <w:ilvl w:val="0"/>
          <w:numId w:val="27"/>
        </w:numPr>
        <w:autoSpaceDE w:val="0"/>
        <w:autoSpaceDN w:val="0"/>
        <w:spacing w:after="0" w:line="240" w:lineRule="auto"/>
        <w:jc w:val="both"/>
        <w:rPr>
          <w:rFonts w:ascii="Times New Roman" w:eastAsia="Cambria" w:hAnsi="Times New Roman" w:cs="Times New Roman"/>
          <w:bCs/>
          <w:color w:val="000000"/>
          <w:spacing w:val="-4"/>
          <w:w w:val="104"/>
          <w:lang w:val="fr-FR"/>
        </w:rPr>
      </w:pPr>
      <w:r w:rsidRPr="00B04B7F">
        <w:rPr>
          <w:rFonts w:ascii="Times New Roman" w:eastAsia="Cambria" w:hAnsi="Times New Roman" w:cs="Times New Roman"/>
          <w:bCs/>
          <w:color w:val="000000"/>
          <w:spacing w:val="-4"/>
          <w:w w:val="104"/>
          <w:lang w:val="fr-FR"/>
        </w:rPr>
        <w:t>Publier l'avis de recrutement</w:t>
      </w:r>
      <w:r w:rsidR="0026799D" w:rsidRPr="00B04B7F">
        <w:rPr>
          <w:rFonts w:ascii="Times New Roman" w:eastAsia="Cambria" w:hAnsi="Times New Roman" w:cs="Times New Roman"/>
          <w:bCs/>
          <w:color w:val="000000"/>
          <w:spacing w:val="-4"/>
          <w:w w:val="104"/>
          <w:lang w:val="fr-FR"/>
        </w:rPr>
        <w:t xml:space="preserve"> </w:t>
      </w:r>
      <w:r w:rsidRPr="00B04B7F">
        <w:rPr>
          <w:rFonts w:ascii="Times New Roman" w:eastAsia="Cambria" w:hAnsi="Times New Roman" w:cs="Times New Roman"/>
          <w:bCs/>
          <w:color w:val="000000"/>
          <w:spacing w:val="-4"/>
          <w:w w:val="104"/>
          <w:lang w:val="fr-FR"/>
        </w:rPr>
        <w:t xml:space="preserve">; </w:t>
      </w:r>
    </w:p>
    <w:p w14:paraId="200B56D9" w14:textId="0D8B3521" w:rsidR="00463772" w:rsidRPr="00B04B7F" w:rsidRDefault="00463772" w:rsidP="00463772">
      <w:pPr>
        <w:pStyle w:val="ListParagraph"/>
        <w:widowControl w:val="0"/>
        <w:numPr>
          <w:ilvl w:val="0"/>
          <w:numId w:val="27"/>
        </w:numPr>
        <w:autoSpaceDE w:val="0"/>
        <w:autoSpaceDN w:val="0"/>
        <w:spacing w:after="0" w:line="240" w:lineRule="auto"/>
        <w:jc w:val="both"/>
        <w:rPr>
          <w:rFonts w:ascii="Times New Roman" w:eastAsia="Cambria" w:hAnsi="Times New Roman" w:cs="Times New Roman"/>
          <w:bCs/>
          <w:color w:val="000000"/>
          <w:spacing w:val="-4"/>
          <w:w w:val="104"/>
          <w:lang w:val="fr-FR"/>
        </w:rPr>
      </w:pPr>
      <w:bookmarkStart w:id="1" w:name="_Hlk178854833"/>
      <w:r w:rsidRPr="00B04B7F">
        <w:rPr>
          <w:rFonts w:ascii="Times New Roman" w:eastAsia="Cambria" w:hAnsi="Times New Roman" w:cs="Times New Roman"/>
          <w:bCs/>
          <w:color w:val="000000"/>
          <w:spacing w:val="-4"/>
          <w:w w:val="104"/>
          <w:lang w:val="fr-FR"/>
        </w:rPr>
        <w:t>Evaluer les candidatures reçues et rédiger un rapport d’évaluation incluant la prés</w:t>
      </w:r>
      <w:r w:rsidR="0026799D" w:rsidRPr="00B04B7F">
        <w:rPr>
          <w:rFonts w:ascii="Times New Roman" w:eastAsia="Cambria" w:hAnsi="Times New Roman" w:cs="Times New Roman"/>
          <w:bCs/>
          <w:color w:val="000000"/>
          <w:spacing w:val="-4"/>
          <w:w w:val="104"/>
          <w:lang w:val="fr-FR"/>
        </w:rPr>
        <w:t>éle</w:t>
      </w:r>
      <w:r w:rsidRPr="00B04B7F">
        <w:rPr>
          <w:rFonts w:ascii="Times New Roman" w:eastAsia="Cambria" w:hAnsi="Times New Roman" w:cs="Times New Roman"/>
          <w:bCs/>
          <w:color w:val="000000"/>
          <w:spacing w:val="-4"/>
          <w:w w:val="104"/>
          <w:lang w:val="fr-FR"/>
        </w:rPr>
        <w:t>ction ainsi que l’évaluation détaillée des candidats prés</w:t>
      </w:r>
      <w:r w:rsidR="0026799D" w:rsidRPr="00B04B7F">
        <w:rPr>
          <w:rFonts w:ascii="Times New Roman" w:eastAsia="Cambria" w:hAnsi="Times New Roman" w:cs="Times New Roman"/>
          <w:bCs/>
          <w:color w:val="000000"/>
          <w:spacing w:val="-4"/>
          <w:w w:val="104"/>
          <w:lang w:val="fr-FR"/>
        </w:rPr>
        <w:t>éle</w:t>
      </w:r>
      <w:r w:rsidRPr="00B04B7F">
        <w:rPr>
          <w:rFonts w:ascii="Times New Roman" w:eastAsia="Cambria" w:hAnsi="Times New Roman" w:cs="Times New Roman"/>
          <w:bCs/>
          <w:color w:val="000000"/>
          <w:spacing w:val="-4"/>
          <w:w w:val="104"/>
          <w:lang w:val="fr-FR"/>
        </w:rPr>
        <w:t>ctionnés, à l'intention du Comité du C.A de TRANSCO CLSG </w:t>
      </w:r>
      <w:bookmarkEnd w:id="1"/>
      <w:r w:rsidRPr="00B04B7F">
        <w:rPr>
          <w:rFonts w:ascii="Times New Roman" w:eastAsia="Cambria" w:hAnsi="Times New Roman" w:cs="Times New Roman"/>
          <w:bCs/>
          <w:color w:val="000000"/>
          <w:spacing w:val="-4"/>
          <w:w w:val="104"/>
          <w:lang w:val="fr-FR"/>
        </w:rPr>
        <w:t>;</w:t>
      </w:r>
    </w:p>
    <w:p w14:paraId="6E0F9447" w14:textId="4030A837" w:rsidR="00463772" w:rsidRPr="00B04B7F" w:rsidRDefault="00463772" w:rsidP="00463772">
      <w:pPr>
        <w:pStyle w:val="ListParagraph"/>
        <w:widowControl w:val="0"/>
        <w:numPr>
          <w:ilvl w:val="0"/>
          <w:numId w:val="27"/>
        </w:numPr>
        <w:autoSpaceDE w:val="0"/>
        <w:autoSpaceDN w:val="0"/>
        <w:spacing w:after="0" w:line="240" w:lineRule="auto"/>
        <w:jc w:val="both"/>
        <w:rPr>
          <w:rFonts w:ascii="Times New Roman" w:eastAsia="Cambria" w:hAnsi="Times New Roman" w:cs="Times New Roman"/>
          <w:bCs/>
          <w:color w:val="000000"/>
          <w:spacing w:val="-4"/>
          <w:w w:val="104"/>
          <w:lang w:val="fr-FR"/>
        </w:rPr>
      </w:pPr>
      <w:r w:rsidRPr="00B04B7F">
        <w:rPr>
          <w:rFonts w:ascii="Times New Roman" w:eastAsia="Cambria" w:hAnsi="Times New Roman" w:cs="Times New Roman"/>
          <w:bCs/>
          <w:color w:val="000000"/>
          <w:spacing w:val="-4"/>
          <w:w w:val="104"/>
          <w:lang w:val="fr-FR"/>
        </w:rPr>
        <w:t>Soumettre ledit rapport au Comité du C.A de TRANSCO CLSG pour approbation</w:t>
      </w:r>
      <w:r w:rsidR="0026799D" w:rsidRPr="00B04B7F">
        <w:rPr>
          <w:rFonts w:ascii="Times New Roman" w:eastAsia="Cambria" w:hAnsi="Times New Roman" w:cs="Times New Roman"/>
          <w:bCs/>
          <w:color w:val="000000"/>
          <w:spacing w:val="-4"/>
          <w:w w:val="104"/>
          <w:lang w:val="fr-FR"/>
        </w:rPr>
        <w:t xml:space="preserve"> </w:t>
      </w:r>
      <w:r w:rsidRPr="00B04B7F">
        <w:rPr>
          <w:rFonts w:ascii="Times New Roman" w:eastAsia="Cambria" w:hAnsi="Times New Roman" w:cs="Times New Roman"/>
          <w:bCs/>
          <w:color w:val="000000"/>
          <w:spacing w:val="-4"/>
          <w:w w:val="104"/>
          <w:lang w:val="fr-FR"/>
        </w:rPr>
        <w:t>;</w:t>
      </w:r>
    </w:p>
    <w:p w14:paraId="66B852A4" w14:textId="77777777" w:rsidR="00463772" w:rsidRPr="00B04B7F" w:rsidRDefault="00463772" w:rsidP="00463772">
      <w:pPr>
        <w:pStyle w:val="ListParagraph"/>
        <w:widowControl w:val="0"/>
        <w:numPr>
          <w:ilvl w:val="0"/>
          <w:numId w:val="27"/>
        </w:numPr>
        <w:autoSpaceDE w:val="0"/>
        <w:autoSpaceDN w:val="0"/>
        <w:spacing w:after="0" w:line="240" w:lineRule="auto"/>
        <w:jc w:val="both"/>
        <w:rPr>
          <w:rFonts w:ascii="Times New Roman" w:eastAsia="Cambria" w:hAnsi="Times New Roman" w:cs="Times New Roman"/>
          <w:bCs/>
          <w:color w:val="000000"/>
          <w:spacing w:val="-4"/>
          <w:w w:val="104"/>
          <w:lang w:val="fr-FR"/>
        </w:rPr>
      </w:pPr>
      <w:r w:rsidRPr="00B04B7F">
        <w:rPr>
          <w:rFonts w:ascii="Times New Roman" w:eastAsia="Cambria" w:hAnsi="Times New Roman" w:cs="Times New Roman"/>
          <w:bCs/>
          <w:color w:val="000000"/>
          <w:spacing w:val="-4"/>
          <w:w w:val="104"/>
          <w:lang w:val="fr-FR"/>
        </w:rPr>
        <w:t xml:space="preserve">Assister le CA de TRANSCO CLSG dans la conduite des interviews et des tests des candidats présélectionnés. </w:t>
      </w:r>
    </w:p>
    <w:p w14:paraId="48473851" w14:textId="7530A163" w:rsidR="00463772" w:rsidRPr="00B04B7F" w:rsidRDefault="00463772" w:rsidP="00463772">
      <w:pPr>
        <w:pStyle w:val="ListParagraph"/>
        <w:widowControl w:val="0"/>
        <w:numPr>
          <w:ilvl w:val="0"/>
          <w:numId w:val="27"/>
        </w:numPr>
        <w:autoSpaceDE w:val="0"/>
        <w:autoSpaceDN w:val="0"/>
        <w:spacing w:after="0" w:line="240" w:lineRule="auto"/>
        <w:jc w:val="both"/>
        <w:rPr>
          <w:rFonts w:ascii="Times New Roman" w:eastAsia="Cambria" w:hAnsi="Times New Roman" w:cs="Times New Roman"/>
          <w:bCs/>
          <w:color w:val="000000"/>
          <w:spacing w:val="-4"/>
          <w:w w:val="104"/>
          <w:lang w:val="fr-FR"/>
        </w:rPr>
      </w:pPr>
      <w:r w:rsidRPr="00B04B7F">
        <w:rPr>
          <w:rFonts w:ascii="Times New Roman" w:eastAsia="Cambria" w:hAnsi="Times New Roman" w:cs="Times New Roman"/>
          <w:bCs/>
          <w:color w:val="000000"/>
          <w:spacing w:val="-4"/>
          <w:w w:val="104"/>
          <w:lang w:val="fr-FR"/>
        </w:rPr>
        <w:t xml:space="preserve">Rédiger le rapport d’interview dans un format acceptable pour le C.A de TRANSCO CLSG; </w:t>
      </w:r>
    </w:p>
    <w:p w14:paraId="6F4853FD" w14:textId="59368AD2" w:rsidR="00463772" w:rsidRPr="00B04B7F" w:rsidRDefault="00463772" w:rsidP="00463772">
      <w:pPr>
        <w:pStyle w:val="ListParagraph"/>
        <w:widowControl w:val="0"/>
        <w:numPr>
          <w:ilvl w:val="0"/>
          <w:numId w:val="27"/>
        </w:numPr>
        <w:autoSpaceDE w:val="0"/>
        <w:autoSpaceDN w:val="0"/>
        <w:spacing w:after="0" w:line="240" w:lineRule="auto"/>
        <w:jc w:val="both"/>
        <w:rPr>
          <w:rFonts w:ascii="Times New Roman" w:eastAsia="Cambria" w:hAnsi="Times New Roman" w:cs="Times New Roman"/>
          <w:bCs/>
          <w:color w:val="000000"/>
          <w:spacing w:val="-4"/>
          <w:w w:val="104"/>
          <w:lang w:val="fr-FR"/>
        </w:rPr>
      </w:pPr>
      <w:r w:rsidRPr="00B04B7F">
        <w:rPr>
          <w:rFonts w:ascii="Times New Roman" w:eastAsia="Cambria" w:hAnsi="Times New Roman" w:cs="Times New Roman"/>
          <w:bCs/>
          <w:color w:val="000000"/>
          <w:spacing w:val="-4"/>
          <w:w w:val="104"/>
          <w:lang w:val="fr-FR"/>
        </w:rPr>
        <w:t xml:space="preserve">Soumettre le projet de rapport d’interview au C.A de TRANSCO CLSG pour revue et approbation; </w:t>
      </w:r>
    </w:p>
    <w:p w14:paraId="44CB0593" w14:textId="7C36811D" w:rsidR="00463772" w:rsidRPr="00B04B7F" w:rsidRDefault="00463772" w:rsidP="00463772">
      <w:pPr>
        <w:pStyle w:val="ListParagraph"/>
        <w:widowControl w:val="0"/>
        <w:numPr>
          <w:ilvl w:val="0"/>
          <w:numId w:val="27"/>
        </w:numPr>
        <w:autoSpaceDE w:val="0"/>
        <w:autoSpaceDN w:val="0"/>
        <w:spacing w:after="0" w:line="240" w:lineRule="auto"/>
        <w:jc w:val="both"/>
        <w:rPr>
          <w:rFonts w:ascii="Times New Roman" w:eastAsia="Cambria" w:hAnsi="Times New Roman" w:cs="Times New Roman"/>
          <w:bCs/>
          <w:color w:val="000000"/>
          <w:spacing w:val="-4"/>
          <w:w w:val="104"/>
          <w:lang w:val="fr-FR"/>
        </w:rPr>
      </w:pPr>
      <w:r w:rsidRPr="00B04B7F">
        <w:rPr>
          <w:rFonts w:ascii="Times New Roman" w:eastAsia="Cambria" w:hAnsi="Times New Roman" w:cs="Times New Roman"/>
          <w:bCs/>
          <w:color w:val="000000"/>
          <w:spacing w:val="-4"/>
          <w:w w:val="104"/>
          <w:lang w:val="fr-FR"/>
        </w:rPr>
        <w:t>Finaliser le rapport de sélection sur la base des commentaires éventuels reçus</w:t>
      </w:r>
      <w:r w:rsidR="0026799D" w:rsidRPr="00B04B7F">
        <w:rPr>
          <w:rFonts w:ascii="Times New Roman" w:eastAsia="Cambria" w:hAnsi="Times New Roman" w:cs="Times New Roman"/>
          <w:bCs/>
          <w:color w:val="000000"/>
          <w:spacing w:val="-4"/>
          <w:w w:val="104"/>
          <w:lang w:val="fr-FR"/>
        </w:rPr>
        <w:t xml:space="preserve"> </w:t>
      </w:r>
      <w:r w:rsidRPr="00B04B7F">
        <w:rPr>
          <w:rFonts w:ascii="Times New Roman" w:eastAsia="Cambria" w:hAnsi="Times New Roman" w:cs="Times New Roman"/>
          <w:bCs/>
          <w:color w:val="000000"/>
          <w:spacing w:val="-4"/>
          <w:w w:val="104"/>
          <w:lang w:val="fr-FR"/>
        </w:rPr>
        <w:t>;</w:t>
      </w:r>
    </w:p>
    <w:bookmarkEnd w:id="0"/>
    <w:p w14:paraId="55629D4C" w14:textId="77777777" w:rsidR="00BB7EB0" w:rsidRPr="0026799D" w:rsidRDefault="00BB7EB0" w:rsidP="00B04B7F">
      <w:pPr>
        <w:rPr>
          <w:rFonts w:ascii="Times New Roman" w:eastAsia="Cambria" w:hAnsi="Times New Roman" w:cs="Times New Roman"/>
          <w:bCs/>
          <w:color w:val="000000"/>
        </w:rPr>
      </w:pPr>
    </w:p>
    <w:p w14:paraId="3D4BC669" w14:textId="233578A8" w:rsidR="00BD3AD2" w:rsidRPr="0026799D" w:rsidRDefault="00BD3AD2" w:rsidP="005130E4">
      <w:pPr>
        <w:autoSpaceDE w:val="0"/>
        <w:autoSpaceDN w:val="0"/>
        <w:spacing w:after="0" w:line="240" w:lineRule="auto"/>
        <w:ind w:right="53"/>
        <w:jc w:val="both"/>
        <w:rPr>
          <w:rFonts w:ascii="Times New Roman" w:eastAsia="Cambria" w:hAnsi="Times New Roman" w:cs="Times New Roman"/>
          <w:bCs/>
          <w:color w:val="000000"/>
          <w:spacing w:val="7"/>
          <w:w w:val="92"/>
        </w:rPr>
      </w:pPr>
      <w:r w:rsidRPr="0026799D">
        <w:rPr>
          <w:rFonts w:ascii="Times New Roman" w:eastAsia="Cambria" w:hAnsi="Times New Roman" w:cs="Times New Roman"/>
          <w:bCs/>
          <w:color w:val="000000"/>
        </w:rPr>
        <w:t xml:space="preserve">Les firmes intéressées </w:t>
      </w:r>
      <w:r w:rsidRPr="0026799D">
        <w:rPr>
          <w:rFonts w:ascii="Times New Roman" w:eastAsia="Cambria" w:hAnsi="Times New Roman" w:cs="Times New Roman"/>
          <w:bCs/>
          <w:color w:val="000000"/>
          <w:spacing w:val="-3"/>
          <w:w w:val="103"/>
        </w:rPr>
        <w:t>peuvent</w:t>
      </w:r>
      <w:r w:rsidRPr="0026799D">
        <w:rPr>
          <w:rFonts w:ascii="Times New Roman" w:eastAsia="Cambria" w:hAnsi="Times New Roman" w:cs="Times New Roman"/>
          <w:bCs/>
          <w:color w:val="000000"/>
        </w:rPr>
        <w:t xml:space="preserve"> s'associer à d'autres entreprises pour former un groupement </w:t>
      </w:r>
      <w:r w:rsidRPr="0026799D">
        <w:rPr>
          <w:rFonts w:ascii="Times New Roman" w:eastAsia="Cambria" w:hAnsi="Times New Roman" w:cs="Times New Roman"/>
          <w:bCs/>
          <w:color w:val="000000"/>
          <w:w w:val="99"/>
        </w:rPr>
        <w:t>afin</w:t>
      </w:r>
      <w:r w:rsidRPr="0026799D">
        <w:rPr>
          <w:rFonts w:ascii="Times New Roman" w:eastAsia="Cambria" w:hAnsi="Times New Roman" w:cs="Times New Roman"/>
          <w:bCs/>
          <w:color w:val="000000"/>
        </w:rPr>
        <w:t xml:space="preserve"> d'augmenter </w:t>
      </w:r>
      <w:r w:rsidRPr="0026799D">
        <w:rPr>
          <w:rFonts w:ascii="Times New Roman" w:eastAsia="Cambria" w:hAnsi="Times New Roman" w:cs="Times New Roman"/>
          <w:bCs/>
          <w:color w:val="000000"/>
          <w:spacing w:val="-2"/>
          <w:w w:val="103"/>
        </w:rPr>
        <w:t xml:space="preserve">leurs </w:t>
      </w:r>
      <w:r w:rsidRPr="0026799D">
        <w:rPr>
          <w:rFonts w:ascii="Times New Roman" w:eastAsia="Cambria" w:hAnsi="Times New Roman" w:cs="Times New Roman"/>
          <w:bCs/>
          <w:color w:val="000000"/>
          <w:spacing w:val="3"/>
          <w:w w:val="97"/>
        </w:rPr>
        <w:t xml:space="preserve">chances </w:t>
      </w:r>
      <w:r w:rsidRPr="0026799D">
        <w:rPr>
          <w:rFonts w:ascii="Times New Roman" w:eastAsia="Cambria" w:hAnsi="Times New Roman" w:cs="Times New Roman"/>
          <w:bCs/>
          <w:color w:val="000000"/>
        </w:rPr>
        <w:t xml:space="preserve">de qualification, mais </w:t>
      </w:r>
      <w:r w:rsidRPr="0026799D">
        <w:rPr>
          <w:rFonts w:ascii="Times New Roman" w:eastAsia="Cambria" w:hAnsi="Times New Roman" w:cs="Times New Roman"/>
          <w:bCs/>
          <w:color w:val="000000"/>
          <w:spacing w:val="-3"/>
          <w:w w:val="103"/>
        </w:rPr>
        <w:t xml:space="preserve">doivent </w:t>
      </w:r>
      <w:r w:rsidRPr="0026799D">
        <w:rPr>
          <w:rFonts w:ascii="Times New Roman" w:eastAsia="Cambria" w:hAnsi="Times New Roman" w:cs="Times New Roman"/>
          <w:bCs/>
          <w:color w:val="000000"/>
        </w:rPr>
        <w:t>clairement indiquer s</w:t>
      </w:r>
      <w:r w:rsidRPr="0026799D">
        <w:rPr>
          <w:rFonts w:ascii="Times New Roman" w:eastAsia="Cambria" w:hAnsi="Times New Roman" w:cs="Times New Roman"/>
          <w:bCs/>
          <w:color w:val="000000"/>
          <w:spacing w:val="5"/>
          <w:w w:val="94"/>
        </w:rPr>
        <w:t>'il s'</w:t>
      </w:r>
      <w:r w:rsidRPr="0026799D">
        <w:rPr>
          <w:rFonts w:ascii="Times New Roman" w:eastAsia="Cambria" w:hAnsi="Times New Roman" w:cs="Times New Roman"/>
          <w:bCs/>
          <w:color w:val="000000"/>
        </w:rPr>
        <w:t xml:space="preserve">agit d'un groupement </w:t>
      </w:r>
      <w:r w:rsidRPr="0026799D">
        <w:rPr>
          <w:rFonts w:ascii="Times New Roman" w:eastAsia="Cambria" w:hAnsi="Times New Roman" w:cs="Times New Roman"/>
          <w:bCs/>
          <w:color w:val="000000"/>
          <w:spacing w:val="-3"/>
          <w:w w:val="103"/>
        </w:rPr>
        <w:t>et/ou</w:t>
      </w:r>
      <w:r w:rsidRPr="0026799D">
        <w:rPr>
          <w:rFonts w:ascii="Times New Roman" w:eastAsia="Cambria" w:hAnsi="Times New Roman" w:cs="Times New Roman"/>
          <w:bCs/>
          <w:color w:val="000000"/>
        </w:rPr>
        <w:t xml:space="preserve"> d'un contrat de sous-traitance. </w:t>
      </w:r>
      <w:r w:rsidRPr="0026799D">
        <w:rPr>
          <w:rFonts w:ascii="Times New Roman" w:eastAsia="Cambria" w:hAnsi="Times New Roman" w:cs="Times New Roman"/>
          <w:bCs/>
          <w:color w:val="000000"/>
          <w:w w:val="101"/>
        </w:rPr>
        <w:t xml:space="preserve">Dans le </w:t>
      </w:r>
      <w:r w:rsidRPr="0026799D">
        <w:rPr>
          <w:rFonts w:ascii="Times New Roman" w:eastAsia="Cambria" w:hAnsi="Times New Roman" w:cs="Times New Roman"/>
          <w:bCs/>
          <w:color w:val="000000"/>
        </w:rPr>
        <w:t xml:space="preserve">cas </w:t>
      </w:r>
      <w:r w:rsidRPr="0026799D">
        <w:rPr>
          <w:rFonts w:ascii="Times New Roman" w:eastAsia="Cambria" w:hAnsi="Times New Roman" w:cs="Times New Roman"/>
          <w:bCs/>
          <w:color w:val="000000"/>
          <w:spacing w:val="-1"/>
          <w:w w:val="102"/>
        </w:rPr>
        <w:t>d'</w:t>
      </w:r>
      <w:r w:rsidRPr="0026799D">
        <w:rPr>
          <w:rFonts w:ascii="Times New Roman" w:eastAsia="Cambria" w:hAnsi="Times New Roman" w:cs="Times New Roman"/>
          <w:bCs/>
          <w:color w:val="000000"/>
          <w:spacing w:val="-3"/>
          <w:w w:val="104"/>
        </w:rPr>
        <w:t>un groupement</w:t>
      </w:r>
      <w:r w:rsidRPr="0026799D">
        <w:rPr>
          <w:rFonts w:ascii="Times New Roman" w:eastAsia="Cambria" w:hAnsi="Times New Roman" w:cs="Times New Roman"/>
          <w:bCs/>
          <w:color w:val="000000"/>
        </w:rPr>
        <w:t xml:space="preserve">, </w:t>
      </w:r>
      <w:r w:rsidRPr="0026799D">
        <w:rPr>
          <w:rFonts w:ascii="Times New Roman" w:eastAsia="Cambria" w:hAnsi="Times New Roman" w:cs="Times New Roman"/>
          <w:bCs/>
          <w:color w:val="000000"/>
          <w:spacing w:val="1"/>
          <w:w w:val="98"/>
        </w:rPr>
        <w:t xml:space="preserve">tous les </w:t>
      </w:r>
      <w:r w:rsidRPr="0026799D">
        <w:rPr>
          <w:rFonts w:ascii="Times New Roman" w:eastAsia="Cambria" w:hAnsi="Times New Roman" w:cs="Times New Roman"/>
          <w:bCs/>
          <w:color w:val="000000"/>
          <w:spacing w:val="10"/>
          <w:w w:val="90"/>
        </w:rPr>
        <w:t xml:space="preserve">partenaires </w:t>
      </w:r>
      <w:r w:rsidRPr="0026799D">
        <w:rPr>
          <w:rFonts w:ascii="Times New Roman" w:eastAsia="Cambria" w:hAnsi="Times New Roman" w:cs="Times New Roman"/>
          <w:bCs/>
          <w:color w:val="000000"/>
          <w:w w:val="101"/>
        </w:rPr>
        <w:t xml:space="preserve">de la </w:t>
      </w:r>
      <w:r w:rsidRPr="0026799D">
        <w:rPr>
          <w:rFonts w:ascii="Times New Roman" w:eastAsia="Cambria" w:hAnsi="Times New Roman" w:cs="Times New Roman"/>
          <w:bCs/>
          <w:color w:val="000000"/>
        </w:rPr>
        <w:t>société sont</w:t>
      </w:r>
      <w:r w:rsidRPr="0026799D">
        <w:rPr>
          <w:rFonts w:ascii="Times New Roman" w:eastAsia="Cambria" w:hAnsi="Times New Roman" w:cs="Times New Roman"/>
          <w:bCs/>
          <w:color w:val="000000"/>
          <w:spacing w:val="-1"/>
          <w:w w:val="102"/>
        </w:rPr>
        <w:t xml:space="preserve"> </w:t>
      </w:r>
      <w:r w:rsidRPr="0026799D">
        <w:rPr>
          <w:rFonts w:ascii="Times New Roman" w:eastAsia="Cambria" w:hAnsi="Times New Roman" w:cs="Times New Roman"/>
          <w:bCs/>
          <w:color w:val="000000"/>
          <w:spacing w:val="-3"/>
          <w:w w:val="103"/>
        </w:rPr>
        <w:t xml:space="preserve">conjointement </w:t>
      </w:r>
      <w:r w:rsidRPr="0026799D">
        <w:rPr>
          <w:rFonts w:ascii="Times New Roman" w:eastAsia="Cambria" w:hAnsi="Times New Roman" w:cs="Times New Roman"/>
          <w:bCs/>
          <w:color w:val="000000"/>
        </w:rPr>
        <w:t>et</w:t>
      </w:r>
      <w:r w:rsidRPr="0026799D">
        <w:rPr>
          <w:rFonts w:ascii="Times New Roman" w:eastAsia="Cambria" w:hAnsi="Times New Roman" w:cs="Times New Roman"/>
          <w:bCs/>
          <w:color w:val="000000"/>
          <w:spacing w:val="-2"/>
          <w:w w:val="103"/>
        </w:rPr>
        <w:t xml:space="preserve"> solidairement</w:t>
      </w:r>
      <w:r w:rsidRPr="0026799D">
        <w:rPr>
          <w:rFonts w:ascii="Times New Roman" w:eastAsia="Cambria" w:hAnsi="Times New Roman" w:cs="Times New Roman"/>
          <w:bCs/>
          <w:color w:val="000000"/>
        </w:rPr>
        <w:t xml:space="preserve"> </w:t>
      </w:r>
      <w:r w:rsidRPr="0026799D">
        <w:rPr>
          <w:rFonts w:ascii="Times New Roman" w:eastAsia="Cambria" w:hAnsi="Times New Roman" w:cs="Times New Roman"/>
          <w:bCs/>
          <w:color w:val="000000"/>
          <w:w w:val="101"/>
        </w:rPr>
        <w:t xml:space="preserve">responsables </w:t>
      </w:r>
      <w:r w:rsidRPr="0026799D">
        <w:rPr>
          <w:rFonts w:ascii="Times New Roman" w:eastAsia="Cambria" w:hAnsi="Times New Roman" w:cs="Times New Roman"/>
          <w:bCs/>
          <w:color w:val="000000"/>
        </w:rPr>
        <w:t>de l'</w:t>
      </w:r>
      <w:r w:rsidRPr="0026799D">
        <w:rPr>
          <w:rFonts w:ascii="Times New Roman" w:eastAsia="Cambria" w:hAnsi="Times New Roman" w:cs="Times New Roman"/>
          <w:bCs/>
          <w:color w:val="000000"/>
          <w:spacing w:val="-2"/>
          <w:w w:val="102"/>
        </w:rPr>
        <w:t xml:space="preserve">exécution </w:t>
      </w:r>
      <w:r w:rsidRPr="0026799D">
        <w:rPr>
          <w:rFonts w:ascii="Times New Roman" w:eastAsia="Cambria" w:hAnsi="Times New Roman" w:cs="Times New Roman"/>
          <w:bCs/>
          <w:color w:val="000000"/>
          <w:w w:val="101"/>
        </w:rPr>
        <w:t xml:space="preserve">intégrale du </w:t>
      </w:r>
      <w:r w:rsidRPr="0026799D">
        <w:rPr>
          <w:rFonts w:ascii="Times New Roman" w:eastAsia="Cambria" w:hAnsi="Times New Roman" w:cs="Times New Roman"/>
          <w:bCs/>
          <w:color w:val="000000"/>
        </w:rPr>
        <w:t xml:space="preserve">contrat </w:t>
      </w:r>
      <w:r w:rsidRPr="0026799D">
        <w:rPr>
          <w:rFonts w:ascii="Times New Roman" w:eastAsia="Cambria" w:hAnsi="Times New Roman" w:cs="Times New Roman"/>
          <w:bCs/>
          <w:color w:val="000000"/>
          <w:spacing w:val="-4"/>
          <w:w w:val="105"/>
        </w:rPr>
        <w:t xml:space="preserve">en cas </w:t>
      </w:r>
      <w:r w:rsidRPr="0026799D">
        <w:rPr>
          <w:rFonts w:ascii="Times New Roman" w:eastAsia="Cambria" w:hAnsi="Times New Roman" w:cs="Times New Roman"/>
          <w:bCs/>
          <w:color w:val="000000"/>
          <w:w w:val="101"/>
        </w:rPr>
        <w:t xml:space="preserve">de sélection. </w:t>
      </w:r>
      <w:r w:rsidRPr="0026799D">
        <w:rPr>
          <w:rFonts w:ascii="Times New Roman" w:eastAsia="Cambria" w:hAnsi="Times New Roman" w:cs="Times New Roman"/>
          <w:bCs/>
          <w:color w:val="000000"/>
          <w:spacing w:val="-2"/>
          <w:w w:val="103"/>
        </w:rPr>
        <w:t xml:space="preserve">Dans </w:t>
      </w:r>
      <w:r w:rsidRPr="0026799D">
        <w:rPr>
          <w:rFonts w:ascii="Times New Roman" w:eastAsia="Cambria" w:hAnsi="Times New Roman" w:cs="Times New Roman"/>
          <w:bCs/>
          <w:color w:val="000000"/>
        </w:rPr>
        <w:t xml:space="preserve">le cas </w:t>
      </w:r>
      <w:r w:rsidRPr="0026799D">
        <w:rPr>
          <w:rFonts w:ascii="Times New Roman" w:eastAsia="Cambria" w:hAnsi="Times New Roman" w:cs="Times New Roman"/>
          <w:bCs/>
          <w:color w:val="000000"/>
          <w:spacing w:val="-2"/>
          <w:w w:val="103"/>
        </w:rPr>
        <w:t>d'</w:t>
      </w:r>
      <w:r w:rsidRPr="0026799D">
        <w:rPr>
          <w:rFonts w:ascii="Times New Roman" w:eastAsia="Cambria" w:hAnsi="Times New Roman" w:cs="Times New Roman"/>
          <w:bCs/>
          <w:color w:val="000000"/>
        </w:rPr>
        <w:t xml:space="preserve">un </w:t>
      </w:r>
      <w:r w:rsidRPr="0026799D">
        <w:rPr>
          <w:rFonts w:ascii="Times New Roman" w:eastAsia="Cambria" w:hAnsi="Times New Roman" w:cs="Times New Roman"/>
          <w:bCs/>
          <w:color w:val="000000"/>
          <w:spacing w:val="-3"/>
          <w:w w:val="104"/>
        </w:rPr>
        <w:t>groupement</w:t>
      </w:r>
      <w:r w:rsidRPr="0026799D">
        <w:rPr>
          <w:rFonts w:ascii="Times New Roman" w:eastAsia="Cambria" w:hAnsi="Times New Roman" w:cs="Times New Roman"/>
          <w:bCs/>
          <w:color w:val="000000"/>
          <w:spacing w:val="-2"/>
          <w:w w:val="102"/>
        </w:rPr>
        <w:t xml:space="preserve"> entre </w:t>
      </w:r>
      <w:r w:rsidRPr="0026799D">
        <w:rPr>
          <w:rFonts w:ascii="Times New Roman" w:eastAsia="Cambria" w:hAnsi="Times New Roman" w:cs="Times New Roman"/>
          <w:bCs/>
          <w:color w:val="000000"/>
        </w:rPr>
        <w:t xml:space="preserve">une </w:t>
      </w:r>
      <w:r w:rsidRPr="0026799D">
        <w:rPr>
          <w:rFonts w:ascii="Times New Roman" w:eastAsia="Cambria" w:hAnsi="Times New Roman" w:cs="Times New Roman"/>
          <w:bCs/>
          <w:color w:val="000000"/>
          <w:spacing w:val="-5"/>
          <w:w w:val="105"/>
        </w:rPr>
        <w:t xml:space="preserve">agence de </w:t>
      </w:r>
      <w:r w:rsidRPr="0026799D">
        <w:rPr>
          <w:rFonts w:ascii="Times New Roman" w:eastAsia="Cambria" w:hAnsi="Times New Roman" w:cs="Times New Roman"/>
          <w:bCs/>
          <w:color w:val="000000"/>
          <w:w w:val="101"/>
        </w:rPr>
        <w:t xml:space="preserve">recrutement </w:t>
      </w:r>
      <w:r w:rsidRPr="0026799D">
        <w:rPr>
          <w:rFonts w:ascii="Times New Roman" w:eastAsia="Cambria" w:hAnsi="Times New Roman" w:cs="Times New Roman"/>
          <w:bCs/>
          <w:color w:val="000000"/>
          <w:spacing w:val="10"/>
          <w:w w:val="90"/>
        </w:rPr>
        <w:t xml:space="preserve">opérant </w:t>
      </w:r>
      <w:r w:rsidRPr="0026799D">
        <w:rPr>
          <w:rFonts w:ascii="Times New Roman" w:eastAsia="Cambria" w:hAnsi="Times New Roman" w:cs="Times New Roman"/>
          <w:bCs/>
          <w:color w:val="000000"/>
          <w:spacing w:val="-1"/>
          <w:w w:val="103"/>
        </w:rPr>
        <w:t xml:space="preserve">dans </w:t>
      </w:r>
      <w:r w:rsidRPr="0026799D">
        <w:rPr>
          <w:rFonts w:ascii="Times New Roman" w:eastAsia="Cambria" w:hAnsi="Times New Roman" w:cs="Times New Roman"/>
          <w:bCs/>
          <w:color w:val="000000"/>
          <w:w w:val="101"/>
        </w:rPr>
        <w:t xml:space="preserve">la </w:t>
      </w:r>
      <w:r w:rsidRPr="0026799D">
        <w:rPr>
          <w:rFonts w:ascii="Times New Roman" w:eastAsia="Cambria" w:hAnsi="Times New Roman" w:cs="Times New Roman"/>
          <w:bCs/>
          <w:color w:val="000000"/>
          <w:spacing w:val="-5"/>
          <w:w w:val="104"/>
        </w:rPr>
        <w:t xml:space="preserve">zone CEDEAO </w:t>
      </w:r>
      <w:r w:rsidRPr="0026799D">
        <w:rPr>
          <w:rFonts w:ascii="Times New Roman" w:eastAsia="Cambria" w:hAnsi="Times New Roman" w:cs="Times New Roman"/>
          <w:bCs/>
          <w:color w:val="000000"/>
          <w:spacing w:val="-3"/>
          <w:w w:val="103"/>
        </w:rPr>
        <w:t xml:space="preserve">et </w:t>
      </w:r>
      <w:r w:rsidRPr="0026799D">
        <w:rPr>
          <w:rFonts w:ascii="Times New Roman" w:eastAsia="Cambria" w:hAnsi="Times New Roman" w:cs="Times New Roman"/>
          <w:bCs/>
          <w:color w:val="000000"/>
        </w:rPr>
        <w:t xml:space="preserve">une autre à l'extérieur, le chef de file </w:t>
      </w:r>
      <w:r w:rsidRPr="0026799D">
        <w:rPr>
          <w:rFonts w:ascii="Times New Roman" w:eastAsia="Cambria" w:hAnsi="Times New Roman" w:cs="Times New Roman"/>
          <w:bCs/>
          <w:color w:val="000000"/>
          <w:spacing w:val="-3"/>
          <w:w w:val="103"/>
        </w:rPr>
        <w:t xml:space="preserve">doit </w:t>
      </w:r>
      <w:r w:rsidRPr="0026799D">
        <w:rPr>
          <w:rFonts w:ascii="Times New Roman" w:eastAsia="Cambria" w:hAnsi="Times New Roman" w:cs="Times New Roman"/>
          <w:bCs/>
          <w:color w:val="000000"/>
          <w:spacing w:val="5"/>
          <w:w w:val="95"/>
        </w:rPr>
        <w:t xml:space="preserve">être </w:t>
      </w:r>
      <w:r w:rsidRPr="0026799D">
        <w:rPr>
          <w:rFonts w:ascii="Times New Roman" w:eastAsia="Cambria" w:hAnsi="Times New Roman" w:cs="Times New Roman"/>
          <w:bCs/>
          <w:color w:val="000000"/>
          <w:spacing w:val="2"/>
          <w:w w:val="98"/>
        </w:rPr>
        <w:t xml:space="preserve">issu de la région </w:t>
      </w:r>
      <w:r w:rsidRPr="0026799D">
        <w:rPr>
          <w:rFonts w:ascii="Times New Roman" w:eastAsia="Cambria" w:hAnsi="Times New Roman" w:cs="Times New Roman"/>
          <w:bCs/>
          <w:color w:val="000000"/>
          <w:spacing w:val="-1"/>
          <w:w w:val="101"/>
        </w:rPr>
        <w:t>de la CEDEAO</w:t>
      </w:r>
      <w:r w:rsidRPr="0026799D">
        <w:rPr>
          <w:rFonts w:ascii="Times New Roman" w:eastAsia="Cambria" w:hAnsi="Times New Roman" w:cs="Times New Roman"/>
          <w:bCs/>
          <w:color w:val="000000"/>
          <w:spacing w:val="7"/>
          <w:w w:val="92"/>
        </w:rPr>
        <w:t>.</w:t>
      </w:r>
    </w:p>
    <w:p w14:paraId="1F078748" w14:textId="77777777" w:rsidR="00BD3AD2" w:rsidRPr="0026799D" w:rsidRDefault="00BD3AD2" w:rsidP="005130E4">
      <w:pPr>
        <w:autoSpaceDE w:val="0"/>
        <w:autoSpaceDN w:val="0"/>
        <w:spacing w:after="0" w:line="240" w:lineRule="auto"/>
        <w:ind w:right="53"/>
        <w:jc w:val="both"/>
        <w:rPr>
          <w:rFonts w:ascii="Times New Roman" w:hAnsi="Times New Roman" w:cs="Times New Roman"/>
        </w:rPr>
      </w:pPr>
    </w:p>
    <w:p w14:paraId="7EDDA686" w14:textId="34F2E971" w:rsidR="00BD3AD2" w:rsidRPr="0026799D" w:rsidRDefault="00BD3AD2" w:rsidP="005130E4">
      <w:pPr>
        <w:autoSpaceDE w:val="0"/>
        <w:autoSpaceDN w:val="0"/>
        <w:spacing w:after="0" w:line="240" w:lineRule="auto"/>
        <w:ind w:right="53"/>
        <w:jc w:val="both"/>
        <w:rPr>
          <w:rFonts w:ascii="Times New Roman" w:hAnsi="Times New Roman" w:cs="Times New Roman"/>
        </w:rPr>
      </w:pPr>
      <w:r w:rsidRPr="0026799D">
        <w:rPr>
          <w:rFonts w:ascii="Times New Roman" w:eastAsia="Cambria" w:hAnsi="Times New Roman" w:cs="Times New Roman"/>
          <w:bCs/>
          <w:color w:val="000000"/>
          <w:spacing w:val="-5"/>
          <w:w w:val="105"/>
        </w:rPr>
        <w:t>La firme</w:t>
      </w:r>
      <w:r w:rsidRPr="0026799D">
        <w:rPr>
          <w:rFonts w:ascii="Times New Roman" w:eastAsia="Cambria" w:hAnsi="Times New Roman" w:cs="Times New Roman"/>
          <w:bCs/>
          <w:color w:val="000000"/>
          <w:spacing w:val="-2"/>
          <w:w w:val="102"/>
        </w:rPr>
        <w:t xml:space="preserve"> </w:t>
      </w:r>
      <w:r w:rsidRPr="0026799D">
        <w:rPr>
          <w:rFonts w:ascii="Times New Roman" w:eastAsia="Cambria" w:hAnsi="Times New Roman" w:cs="Times New Roman"/>
          <w:bCs/>
          <w:color w:val="000000"/>
          <w:spacing w:val="-4"/>
          <w:w w:val="105"/>
        </w:rPr>
        <w:t xml:space="preserve">sélectionnée doit </w:t>
      </w:r>
      <w:r w:rsidRPr="0026799D">
        <w:rPr>
          <w:rFonts w:ascii="Times New Roman" w:eastAsia="Cambria" w:hAnsi="Times New Roman" w:cs="Times New Roman"/>
          <w:bCs/>
          <w:color w:val="000000"/>
        </w:rPr>
        <w:t xml:space="preserve">se conformer aux </w:t>
      </w:r>
      <w:r w:rsidRPr="0026799D">
        <w:rPr>
          <w:rFonts w:ascii="Times New Roman" w:eastAsia="Cambria" w:hAnsi="Times New Roman" w:cs="Times New Roman"/>
          <w:bCs/>
          <w:color w:val="000000"/>
          <w:spacing w:val="-3"/>
          <w:w w:val="103"/>
        </w:rPr>
        <w:t>normes</w:t>
      </w:r>
      <w:r w:rsidRPr="0026799D">
        <w:rPr>
          <w:rFonts w:ascii="Times New Roman" w:eastAsia="Cambria" w:hAnsi="Times New Roman" w:cs="Times New Roman"/>
          <w:bCs/>
          <w:color w:val="000000"/>
        </w:rPr>
        <w:t xml:space="preserve"> </w:t>
      </w:r>
      <w:r w:rsidRPr="0026799D">
        <w:rPr>
          <w:rFonts w:ascii="Times New Roman" w:eastAsia="Cambria" w:hAnsi="Times New Roman" w:cs="Times New Roman"/>
          <w:bCs/>
          <w:color w:val="000000"/>
          <w:spacing w:val="-4"/>
          <w:w w:val="104"/>
        </w:rPr>
        <w:t xml:space="preserve">internationales de </w:t>
      </w:r>
      <w:r w:rsidRPr="0026799D">
        <w:rPr>
          <w:rFonts w:ascii="Times New Roman" w:eastAsia="Cambria" w:hAnsi="Times New Roman" w:cs="Times New Roman"/>
          <w:bCs/>
          <w:color w:val="000000"/>
        </w:rPr>
        <w:t xml:space="preserve">recrutement </w:t>
      </w:r>
      <w:r w:rsidRPr="0026799D">
        <w:rPr>
          <w:rFonts w:ascii="Times New Roman" w:eastAsia="Cambria" w:hAnsi="Times New Roman" w:cs="Times New Roman"/>
          <w:bCs/>
          <w:color w:val="000000"/>
          <w:spacing w:val="10"/>
          <w:w w:val="91"/>
        </w:rPr>
        <w:t xml:space="preserve">établies et </w:t>
      </w:r>
      <w:r w:rsidRPr="0026799D">
        <w:rPr>
          <w:rFonts w:ascii="Times New Roman" w:eastAsia="Cambria" w:hAnsi="Times New Roman" w:cs="Times New Roman"/>
          <w:bCs/>
          <w:color w:val="000000"/>
        </w:rPr>
        <w:t xml:space="preserve">traiter </w:t>
      </w:r>
      <w:r w:rsidRPr="0026799D">
        <w:rPr>
          <w:rFonts w:ascii="Times New Roman" w:eastAsia="Cambria" w:hAnsi="Times New Roman" w:cs="Times New Roman"/>
          <w:bCs/>
          <w:color w:val="000000"/>
          <w:w w:val="99"/>
        </w:rPr>
        <w:t xml:space="preserve">de </w:t>
      </w:r>
      <w:r w:rsidRPr="0026799D">
        <w:rPr>
          <w:rFonts w:ascii="Times New Roman" w:eastAsia="Cambria" w:hAnsi="Times New Roman" w:cs="Times New Roman"/>
          <w:bCs/>
          <w:color w:val="000000"/>
        </w:rPr>
        <w:t xml:space="preserve">manière confidentielle </w:t>
      </w:r>
      <w:r w:rsidRPr="0026799D">
        <w:rPr>
          <w:rFonts w:ascii="Times New Roman" w:eastAsia="Cambria" w:hAnsi="Times New Roman" w:cs="Times New Roman"/>
          <w:bCs/>
          <w:color w:val="000000"/>
          <w:spacing w:val="1"/>
          <w:w w:val="98"/>
        </w:rPr>
        <w:t xml:space="preserve">toutes les </w:t>
      </w:r>
      <w:r w:rsidRPr="0026799D">
        <w:rPr>
          <w:rFonts w:ascii="Times New Roman" w:eastAsia="Cambria" w:hAnsi="Times New Roman" w:cs="Times New Roman"/>
          <w:bCs/>
          <w:color w:val="000000"/>
        </w:rPr>
        <w:t xml:space="preserve">informations reçues de TRANSCO CLSG </w:t>
      </w:r>
      <w:r w:rsidRPr="0026799D">
        <w:rPr>
          <w:rFonts w:ascii="Times New Roman" w:eastAsia="Cambria" w:hAnsi="Times New Roman" w:cs="Times New Roman"/>
          <w:bCs/>
          <w:color w:val="000000"/>
          <w:w w:val="99"/>
        </w:rPr>
        <w:t xml:space="preserve">ou de </w:t>
      </w:r>
      <w:r w:rsidRPr="0026799D">
        <w:rPr>
          <w:rFonts w:ascii="Times New Roman" w:eastAsia="Cambria" w:hAnsi="Times New Roman" w:cs="Times New Roman"/>
          <w:bCs/>
          <w:color w:val="000000"/>
        </w:rPr>
        <w:t xml:space="preserve">toute </w:t>
      </w:r>
      <w:r w:rsidRPr="0026799D">
        <w:rPr>
          <w:rFonts w:ascii="Times New Roman" w:eastAsia="Cambria" w:hAnsi="Times New Roman" w:cs="Times New Roman"/>
          <w:bCs/>
          <w:color w:val="000000"/>
          <w:w w:val="101"/>
        </w:rPr>
        <w:t xml:space="preserve">autre </w:t>
      </w:r>
      <w:r w:rsidRPr="0026799D">
        <w:rPr>
          <w:rFonts w:ascii="Times New Roman" w:eastAsia="Cambria" w:hAnsi="Times New Roman" w:cs="Times New Roman"/>
          <w:bCs/>
          <w:color w:val="000000"/>
        </w:rPr>
        <w:t xml:space="preserve">organisation ou personne dans le cadre </w:t>
      </w:r>
      <w:r w:rsidRPr="0026799D">
        <w:rPr>
          <w:rFonts w:ascii="Times New Roman" w:eastAsia="Cambria" w:hAnsi="Times New Roman" w:cs="Times New Roman"/>
          <w:bCs/>
          <w:color w:val="000000"/>
          <w:spacing w:val="2"/>
          <w:w w:val="97"/>
        </w:rPr>
        <w:t>de l'</w:t>
      </w:r>
      <w:r w:rsidRPr="0026799D">
        <w:rPr>
          <w:rFonts w:ascii="Times New Roman" w:eastAsia="Cambria" w:hAnsi="Times New Roman" w:cs="Times New Roman"/>
          <w:bCs/>
          <w:color w:val="000000"/>
        </w:rPr>
        <w:t xml:space="preserve">exécution des services liés </w:t>
      </w:r>
      <w:r w:rsidRPr="0026799D">
        <w:rPr>
          <w:rFonts w:ascii="Times New Roman" w:eastAsia="Cambria" w:hAnsi="Times New Roman" w:cs="Times New Roman"/>
          <w:bCs/>
          <w:color w:val="000000"/>
          <w:spacing w:val="3"/>
          <w:w w:val="96"/>
        </w:rPr>
        <w:t>au</w:t>
      </w:r>
      <w:r w:rsidRPr="0026799D">
        <w:rPr>
          <w:rFonts w:ascii="Times New Roman" w:eastAsia="Cambria" w:hAnsi="Times New Roman" w:cs="Times New Roman"/>
          <w:bCs/>
          <w:color w:val="000000"/>
        </w:rPr>
        <w:t xml:space="preserve"> présent </w:t>
      </w:r>
      <w:r w:rsidRPr="0026799D">
        <w:rPr>
          <w:rFonts w:ascii="Times New Roman" w:eastAsia="Cambria" w:hAnsi="Times New Roman" w:cs="Times New Roman"/>
          <w:bCs/>
          <w:color w:val="000000"/>
          <w:spacing w:val="-5"/>
          <w:w w:val="105"/>
        </w:rPr>
        <w:t>processus de recrutement</w:t>
      </w:r>
      <w:r w:rsidRPr="0026799D">
        <w:rPr>
          <w:rFonts w:ascii="Times New Roman" w:eastAsia="Cambria" w:hAnsi="Times New Roman" w:cs="Times New Roman"/>
          <w:bCs/>
          <w:color w:val="000000"/>
        </w:rPr>
        <w:t>.</w:t>
      </w:r>
    </w:p>
    <w:p w14:paraId="02CE5B06" w14:textId="77777777" w:rsidR="00BD3AD2" w:rsidRPr="0026799D" w:rsidRDefault="00BD3AD2" w:rsidP="00BB7EB0">
      <w:pPr>
        <w:spacing w:after="0" w:line="240" w:lineRule="atLeast"/>
        <w:jc w:val="both"/>
        <w:rPr>
          <w:rFonts w:ascii="Times New Roman" w:hAnsi="Times New Roman" w:cs="Times New Roman"/>
        </w:rPr>
      </w:pPr>
    </w:p>
    <w:p w14:paraId="71C26FD1" w14:textId="0FC72DF9" w:rsidR="00FA0837" w:rsidRPr="0026799D" w:rsidRDefault="00FA0837" w:rsidP="00BB7EB0">
      <w:pPr>
        <w:spacing w:after="0" w:line="240" w:lineRule="atLeast"/>
        <w:jc w:val="both"/>
        <w:rPr>
          <w:rFonts w:ascii="Times New Roman" w:eastAsia="Calibri" w:hAnsi="Times New Roman" w:cs="Times New Roman"/>
          <w:b/>
          <w:bCs/>
        </w:rPr>
      </w:pPr>
      <w:r w:rsidRPr="0026799D">
        <w:rPr>
          <w:rFonts w:ascii="Times New Roman" w:eastAsia="Calibri" w:hAnsi="Times New Roman" w:cs="Times New Roman"/>
          <w:b/>
          <w:bCs/>
        </w:rPr>
        <w:t>DURÉE DE LA MISSION</w:t>
      </w:r>
    </w:p>
    <w:p w14:paraId="53578729" w14:textId="103C795A" w:rsidR="00DD6D10" w:rsidRPr="0026799D" w:rsidRDefault="00FA0837" w:rsidP="00BB7EB0">
      <w:pPr>
        <w:spacing w:after="0" w:line="240" w:lineRule="atLeast"/>
        <w:jc w:val="both"/>
        <w:rPr>
          <w:rFonts w:ascii="Times New Roman" w:eastAsia="Calibri" w:hAnsi="Times New Roman" w:cs="Times New Roman"/>
        </w:rPr>
      </w:pPr>
      <w:r w:rsidRPr="0026799D">
        <w:rPr>
          <w:rFonts w:ascii="Times New Roman" w:eastAsia="Calibri" w:hAnsi="Times New Roman" w:cs="Times New Roman"/>
        </w:rPr>
        <w:t xml:space="preserve">La durée de la mission est de </w:t>
      </w:r>
      <w:r w:rsidR="00463772" w:rsidRPr="0026799D">
        <w:rPr>
          <w:rFonts w:ascii="Times New Roman" w:eastAsia="Calibri" w:hAnsi="Times New Roman" w:cs="Times New Roman"/>
          <w:b/>
          <w:bCs/>
        </w:rPr>
        <w:t>Dix-Huit</w:t>
      </w:r>
      <w:r w:rsidR="00463772" w:rsidRPr="0026799D">
        <w:rPr>
          <w:rFonts w:ascii="Times New Roman" w:eastAsia="Calibri" w:hAnsi="Times New Roman" w:cs="Times New Roman"/>
          <w:b/>
          <w:bCs/>
        </w:rPr>
        <w:t xml:space="preserve"> </w:t>
      </w:r>
      <w:r w:rsidRPr="0026799D">
        <w:rPr>
          <w:rFonts w:ascii="Times New Roman" w:eastAsia="Calibri" w:hAnsi="Times New Roman" w:cs="Times New Roman"/>
          <w:b/>
          <w:bCs/>
        </w:rPr>
        <w:t>(</w:t>
      </w:r>
      <w:r w:rsidR="00463772" w:rsidRPr="0026799D">
        <w:rPr>
          <w:rFonts w:ascii="Times New Roman" w:eastAsia="Calibri" w:hAnsi="Times New Roman" w:cs="Times New Roman"/>
          <w:b/>
          <w:bCs/>
        </w:rPr>
        <w:t>1</w:t>
      </w:r>
      <w:r w:rsidR="00463772" w:rsidRPr="0026799D">
        <w:rPr>
          <w:rFonts w:ascii="Times New Roman" w:eastAsia="Calibri" w:hAnsi="Times New Roman" w:cs="Times New Roman"/>
          <w:b/>
          <w:bCs/>
        </w:rPr>
        <w:t>8</w:t>
      </w:r>
      <w:r w:rsidRPr="0026799D">
        <w:rPr>
          <w:rFonts w:ascii="Times New Roman" w:eastAsia="Calibri" w:hAnsi="Times New Roman" w:cs="Times New Roman"/>
          <w:b/>
          <w:bCs/>
        </w:rPr>
        <w:t>) semaines</w:t>
      </w:r>
      <w:r w:rsidR="006B62D3" w:rsidRPr="0026799D">
        <w:rPr>
          <w:rFonts w:ascii="Times New Roman" w:eastAsia="Calibri" w:hAnsi="Times New Roman" w:cs="Times New Roman"/>
          <w:b/>
          <w:bCs/>
        </w:rPr>
        <w:t xml:space="preserve"> </w:t>
      </w:r>
      <w:r w:rsidR="00463772" w:rsidRPr="0026799D">
        <w:rPr>
          <w:rFonts w:ascii="Times New Roman" w:eastAsia="Calibri" w:hAnsi="Times New Roman" w:cs="Times New Roman"/>
        </w:rPr>
        <w:t>(du 1</w:t>
      </w:r>
      <w:r w:rsidR="00463772" w:rsidRPr="00B04B7F">
        <w:rPr>
          <w:rFonts w:ascii="Times New Roman" w:eastAsia="Calibri" w:hAnsi="Times New Roman" w:cs="Times New Roman"/>
          <w:vertAlign w:val="superscript"/>
        </w:rPr>
        <w:t>er</w:t>
      </w:r>
      <w:r w:rsidR="00463772" w:rsidRPr="0026799D">
        <w:rPr>
          <w:rFonts w:ascii="Times New Roman" w:eastAsia="Calibri" w:hAnsi="Times New Roman" w:cs="Times New Roman"/>
        </w:rPr>
        <w:t xml:space="preserve"> décembre 2024 au 28 février 2025)</w:t>
      </w:r>
      <w:r w:rsidRPr="0026799D">
        <w:rPr>
          <w:rFonts w:ascii="Times New Roman" w:eastAsia="Calibri" w:hAnsi="Times New Roman" w:cs="Times New Roman"/>
        </w:rPr>
        <w:t>. Le consultant d</w:t>
      </w:r>
      <w:r w:rsidR="00910EF4" w:rsidRPr="0026799D">
        <w:rPr>
          <w:rFonts w:ascii="Times New Roman" w:eastAsia="Calibri" w:hAnsi="Times New Roman" w:cs="Times New Roman"/>
        </w:rPr>
        <w:t>evra</w:t>
      </w:r>
      <w:r w:rsidRPr="0026799D">
        <w:rPr>
          <w:rFonts w:ascii="Times New Roman" w:eastAsia="Calibri" w:hAnsi="Times New Roman" w:cs="Times New Roman"/>
        </w:rPr>
        <w:t xml:space="preserve"> commencer les </w:t>
      </w:r>
      <w:r w:rsidR="00910EF4" w:rsidRPr="0026799D">
        <w:rPr>
          <w:rFonts w:ascii="Times New Roman" w:eastAsia="Calibri" w:hAnsi="Times New Roman" w:cs="Times New Roman"/>
        </w:rPr>
        <w:t xml:space="preserve">services </w:t>
      </w:r>
      <w:r w:rsidRPr="0026799D">
        <w:rPr>
          <w:rFonts w:ascii="Times New Roman" w:eastAsia="Calibri" w:hAnsi="Times New Roman" w:cs="Times New Roman"/>
        </w:rPr>
        <w:t xml:space="preserve">dans la semaine suivant la signature du contrat. </w:t>
      </w:r>
    </w:p>
    <w:p w14:paraId="5FEAA072" w14:textId="77777777" w:rsidR="000F515B" w:rsidRPr="0026799D" w:rsidRDefault="000F515B" w:rsidP="00BB7EB0">
      <w:pPr>
        <w:spacing w:after="0" w:line="240" w:lineRule="atLeast"/>
        <w:jc w:val="both"/>
        <w:rPr>
          <w:rFonts w:ascii="Times New Roman" w:hAnsi="Times New Roman" w:cs="Times New Roman"/>
          <w:color w:val="222222"/>
        </w:rPr>
      </w:pPr>
    </w:p>
    <w:p w14:paraId="1D648FBA" w14:textId="25506AAD" w:rsidR="00332031" w:rsidRPr="0026799D" w:rsidRDefault="00332031" w:rsidP="00BB7EB0">
      <w:pPr>
        <w:spacing w:after="0" w:line="240" w:lineRule="atLeast"/>
        <w:jc w:val="both"/>
        <w:rPr>
          <w:rFonts w:ascii="Times New Roman" w:hAnsi="Times New Roman" w:cs="Times New Roman"/>
          <w:spacing w:val="-2"/>
        </w:rPr>
      </w:pPr>
      <w:r w:rsidRPr="0026799D">
        <w:rPr>
          <w:rFonts w:ascii="Times New Roman" w:hAnsi="Times New Roman" w:cs="Times New Roman"/>
          <w:color w:val="222222"/>
        </w:rPr>
        <w:t xml:space="preserve">TRANSCO CLSG invite à présent les </w:t>
      </w:r>
      <w:r w:rsidR="00BD3AD2" w:rsidRPr="0026799D">
        <w:rPr>
          <w:rFonts w:ascii="Times New Roman" w:hAnsi="Times New Roman" w:cs="Times New Roman"/>
          <w:color w:val="222222"/>
        </w:rPr>
        <w:t>f</w:t>
      </w:r>
      <w:r w:rsidRPr="0026799D">
        <w:rPr>
          <w:rFonts w:ascii="Times New Roman" w:hAnsi="Times New Roman" w:cs="Times New Roman"/>
          <w:color w:val="222222"/>
        </w:rPr>
        <w:t>irmes admissibles à présenter leur candidature en vue de fournir les services décrits ci-dessus.</w:t>
      </w:r>
      <w:r w:rsidRPr="0026799D">
        <w:rPr>
          <w:rFonts w:ascii="Times New Roman" w:hAnsi="Times New Roman" w:cs="Times New Roman"/>
        </w:rPr>
        <w:t xml:space="preserve"> </w:t>
      </w:r>
      <w:r w:rsidRPr="0026799D">
        <w:rPr>
          <w:rFonts w:ascii="Times New Roman" w:hAnsi="Times New Roman" w:cs="Times New Roman"/>
          <w:spacing w:val="-2"/>
        </w:rPr>
        <w:t xml:space="preserve">Les </w:t>
      </w:r>
      <w:r w:rsidR="002244F5" w:rsidRPr="0026799D">
        <w:rPr>
          <w:rFonts w:ascii="Times New Roman" w:hAnsi="Times New Roman" w:cs="Times New Roman"/>
          <w:color w:val="222222"/>
        </w:rPr>
        <w:t xml:space="preserve">Firmes </w:t>
      </w:r>
      <w:r w:rsidRPr="0026799D">
        <w:rPr>
          <w:rFonts w:ascii="Times New Roman" w:hAnsi="Times New Roman" w:cs="Times New Roman"/>
          <w:spacing w:val="-2"/>
        </w:rPr>
        <w:t>intéressé</w:t>
      </w:r>
      <w:r w:rsidR="002244F5" w:rsidRPr="0026799D">
        <w:rPr>
          <w:rFonts w:ascii="Times New Roman" w:hAnsi="Times New Roman" w:cs="Times New Roman"/>
          <w:spacing w:val="-2"/>
        </w:rPr>
        <w:t>e</w:t>
      </w:r>
      <w:r w:rsidRPr="0026799D">
        <w:rPr>
          <w:rFonts w:ascii="Times New Roman" w:hAnsi="Times New Roman" w:cs="Times New Roman"/>
          <w:spacing w:val="-2"/>
        </w:rPr>
        <w:t>s doivent démonter qu’</w:t>
      </w:r>
      <w:r w:rsidR="002244F5" w:rsidRPr="0026799D">
        <w:rPr>
          <w:rFonts w:ascii="Times New Roman" w:hAnsi="Times New Roman" w:cs="Times New Roman"/>
          <w:spacing w:val="-2"/>
        </w:rPr>
        <w:t>elle</w:t>
      </w:r>
      <w:r w:rsidRPr="0026799D">
        <w:rPr>
          <w:rFonts w:ascii="Times New Roman" w:hAnsi="Times New Roman" w:cs="Times New Roman"/>
          <w:spacing w:val="-2"/>
        </w:rPr>
        <w:t>s sont qualifié</w:t>
      </w:r>
      <w:r w:rsidR="002244F5" w:rsidRPr="0026799D">
        <w:rPr>
          <w:rFonts w:ascii="Times New Roman" w:hAnsi="Times New Roman" w:cs="Times New Roman"/>
          <w:spacing w:val="-2"/>
        </w:rPr>
        <w:t>e</w:t>
      </w:r>
      <w:r w:rsidRPr="0026799D">
        <w:rPr>
          <w:rFonts w:ascii="Times New Roman" w:hAnsi="Times New Roman" w:cs="Times New Roman"/>
          <w:spacing w:val="-2"/>
        </w:rPr>
        <w:t>s pour exécuter lesdites prestations, à travers les documentations, les références de prestations similaires, l</w:t>
      </w:r>
      <w:r w:rsidR="00910EF4" w:rsidRPr="0026799D">
        <w:rPr>
          <w:rFonts w:ascii="Times New Roman" w:hAnsi="Times New Roman" w:cs="Times New Roman"/>
          <w:spacing w:val="-2"/>
        </w:rPr>
        <w:t>a preuve d</w:t>
      </w:r>
      <w:r w:rsidRPr="0026799D">
        <w:rPr>
          <w:rFonts w:ascii="Times New Roman" w:hAnsi="Times New Roman" w:cs="Times New Roman"/>
          <w:spacing w:val="-2"/>
        </w:rPr>
        <w:t xml:space="preserve">’expérience dans des missions comparables, la disponibilité de personnel qualifié, </w:t>
      </w:r>
      <w:r w:rsidR="000F515B" w:rsidRPr="0026799D">
        <w:rPr>
          <w:rFonts w:ascii="Times New Roman" w:hAnsi="Times New Roman" w:cs="Times New Roman"/>
          <w:spacing w:val="-2"/>
        </w:rPr>
        <w:t>etc.</w:t>
      </w:r>
      <w:r w:rsidRPr="0026799D">
        <w:rPr>
          <w:rFonts w:ascii="Times New Roman" w:hAnsi="Times New Roman" w:cs="Times New Roman"/>
          <w:spacing w:val="-2"/>
        </w:rPr>
        <w:t xml:space="preserve"> </w:t>
      </w:r>
    </w:p>
    <w:p w14:paraId="4E57D2D2" w14:textId="77777777" w:rsidR="000F515B" w:rsidRPr="0026799D" w:rsidRDefault="000F515B" w:rsidP="00BB7EB0">
      <w:pPr>
        <w:spacing w:after="0" w:line="240" w:lineRule="atLeast"/>
        <w:jc w:val="both"/>
        <w:rPr>
          <w:rFonts w:ascii="Times New Roman" w:hAnsi="Times New Roman" w:cs="Times New Roman"/>
          <w:spacing w:val="-2"/>
        </w:rPr>
      </w:pPr>
    </w:p>
    <w:p w14:paraId="059798D2" w14:textId="79CFBC10" w:rsidR="00332031" w:rsidRPr="0026799D" w:rsidRDefault="00332031" w:rsidP="00BB7EB0">
      <w:pPr>
        <w:spacing w:after="0" w:line="240" w:lineRule="atLeast"/>
        <w:jc w:val="both"/>
        <w:rPr>
          <w:rFonts w:ascii="Times New Roman" w:hAnsi="Times New Roman" w:cs="Times New Roman"/>
          <w:spacing w:val="-2"/>
        </w:rPr>
      </w:pPr>
      <w:r w:rsidRPr="0026799D">
        <w:rPr>
          <w:rFonts w:ascii="Times New Roman" w:hAnsi="Times New Roman" w:cs="Times New Roman"/>
          <w:spacing w:val="-2"/>
        </w:rPr>
        <w:t xml:space="preserve">Les critères d’éligibilité, l’établissement de la liste restreinte et la procédure de sélection seront conformes à la méthode de sélection </w:t>
      </w:r>
      <w:r w:rsidR="002244F5" w:rsidRPr="0026799D">
        <w:rPr>
          <w:rFonts w:ascii="Times New Roman" w:hAnsi="Times New Roman" w:cs="Times New Roman"/>
          <w:spacing w:val="-2"/>
        </w:rPr>
        <w:t>basée sur la Qualification des Consultants (SQC)</w:t>
      </w:r>
      <w:r w:rsidR="00936DBC" w:rsidRPr="0026799D">
        <w:rPr>
          <w:rFonts w:ascii="Times New Roman" w:hAnsi="Times New Roman" w:cs="Times New Roman"/>
          <w:spacing w:val="-2"/>
        </w:rPr>
        <w:t xml:space="preserve"> </w:t>
      </w:r>
      <w:r w:rsidRPr="0026799D">
        <w:rPr>
          <w:rFonts w:ascii="Times New Roman" w:hAnsi="Times New Roman" w:cs="Times New Roman"/>
          <w:spacing w:val="-2"/>
        </w:rPr>
        <w:t>telle que décrite dans le « </w:t>
      </w:r>
      <w:r w:rsidRPr="0026799D">
        <w:rPr>
          <w:rFonts w:ascii="Times New Roman" w:hAnsi="Times New Roman" w:cs="Times New Roman"/>
          <w:b/>
          <w:i/>
          <w:spacing w:val="-2"/>
        </w:rPr>
        <w:t xml:space="preserve">Code des </w:t>
      </w:r>
      <w:r w:rsidR="00147867" w:rsidRPr="0026799D">
        <w:rPr>
          <w:rFonts w:ascii="Times New Roman" w:hAnsi="Times New Roman" w:cs="Times New Roman"/>
          <w:b/>
          <w:i/>
          <w:spacing w:val="-2"/>
        </w:rPr>
        <w:t>Marchés »</w:t>
      </w:r>
      <w:r w:rsidR="00F11AE8" w:rsidRPr="0026799D">
        <w:rPr>
          <w:rFonts w:ascii="Times New Roman" w:hAnsi="Times New Roman" w:cs="Times New Roman"/>
          <w:b/>
          <w:i/>
          <w:spacing w:val="-2"/>
        </w:rPr>
        <w:t xml:space="preserve"> </w:t>
      </w:r>
      <w:r w:rsidR="006B62D3" w:rsidRPr="0026799D">
        <w:rPr>
          <w:rFonts w:ascii="Times New Roman" w:hAnsi="Times New Roman" w:cs="Times New Roman"/>
          <w:spacing w:val="-2"/>
        </w:rPr>
        <w:t>de TRANSCO CLSG</w:t>
      </w:r>
      <w:r w:rsidRPr="0026799D">
        <w:rPr>
          <w:rFonts w:ascii="Times New Roman" w:hAnsi="Times New Roman" w:cs="Times New Roman"/>
          <w:spacing w:val="-2"/>
        </w:rPr>
        <w:t xml:space="preserve">. </w:t>
      </w:r>
    </w:p>
    <w:p w14:paraId="1785F672" w14:textId="77777777" w:rsidR="000F515B" w:rsidRPr="0026799D" w:rsidRDefault="000F515B" w:rsidP="00BB7EB0">
      <w:pPr>
        <w:spacing w:after="0" w:line="240" w:lineRule="atLeast"/>
        <w:jc w:val="both"/>
        <w:rPr>
          <w:rFonts w:ascii="Times New Roman" w:hAnsi="Times New Roman" w:cs="Times New Roman"/>
          <w:spacing w:val="-2"/>
        </w:rPr>
      </w:pPr>
    </w:p>
    <w:p w14:paraId="5EF8CFFD" w14:textId="77777777" w:rsidR="002244F5" w:rsidRPr="0026799D" w:rsidRDefault="002244F5" w:rsidP="005130E4">
      <w:pPr>
        <w:autoSpaceDE w:val="0"/>
        <w:autoSpaceDN w:val="0"/>
        <w:spacing w:after="0" w:line="240" w:lineRule="auto"/>
        <w:jc w:val="both"/>
        <w:rPr>
          <w:rFonts w:ascii="Times New Roman" w:eastAsia="Times New Roman" w:hAnsi="Times New Roman" w:cs="Times New Roman"/>
          <w:bCs/>
          <w:color w:val="000000"/>
        </w:rPr>
      </w:pPr>
      <w:bookmarkStart w:id="2" w:name="_Hlk103766129"/>
      <w:r w:rsidRPr="0026799D">
        <w:rPr>
          <w:rFonts w:ascii="Times New Roman" w:eastAsia="Times New Roman" w:hAnsi="Times New Roman" w:cs="Times New Roman"/>
          <w:bCs/>
          <w:color w:val="000000"/>
          <w:spacing w:val="9"/>
          <w:w w:val="90"/>
        </w:rPr>
        <w:t xml:space="preserve">Les </w:t>
      </w:r>
      <w:r w:rsidRPr="0026799D">
        <w:rPr>
          <w:rFonts w:ascii="Times New Roman" w:eastAsia="Times New Roman" w:hAnsi="Times New Roman" w:cs="Times New Roman"/>
          <w:bCs/>
          <w:color w:val="000000"/>
        </w:rPr>
        <w:t>Agences de recrutement intéressées doivent :</w:t>
      </w:r>
    </w:p>
    <w:p w14:paraId="5A3C37AF" w14:textId="77777777" w:rsidR="00BD3AD2" w:rsidRPr="0026799D" w:rsidRDefault="00BD3AD2" w:rsidP="005130E4">
      <w:pPr>
        <w:autoSpaceDE w:val="0"/>
        <w:autoSpaceDN w:val="0"/>
        <w:spacing w:after="0" w:line="240" w:lineRule="auto"/>
        <w:jc w:val="both"/>
        <w:rPr>
          <w:rFonts w:ascii="Times New Roman" w:hAnsi="Times New Roman" w:cs="Times New Roman"/>
        </w:rPr>
      </w:pPr>
    </w:p>
    <w:p w14:paraId="1CA71868" w14:textId="0F8BC4C8" w:rsidR="00463772" w:rsidRPr="00B04B7F" w:rsidRDefault="00463772" w:rsidP="00463772">
      <w:pPr>
        <w:pStyle w:val="ListParagraph"/>
        <w:widowControl w:val="0"/>
        <w:numPr>
          <w:ilvl w:val="0"/>
          <w:numId w:val="28"/>
        </w:numPr>
        <w:autoSpaceDE w:val="0"/>
        <w:autoSpaceDN w:val="0"/>
        <w:spacing w:after="0" w:line="240" w:lineRule="auto"/>
        <w:ind w:right="53"/>
        <w:jc w:val="both"/>
        <w:rPr>
          <w:rFonts w:ascii="Times New Roman" w:hAnsi="Times New Roman" w:cs="Times New Roman"/>
          <w:lang w:val="fr-FR"/>
        </w:rPr>
      </w:pPr>
      <w:r w:rsidRPr="00B04B7F">
        <w:rPr>
          <w:rFonts w:ascii="Times New Roman" w:eastAsia="Cambria" w:hAnsi="Times New Roman" w:cs="Times New Roman"/>
          <w:bCs/>
          <w:color w:val="000000"/>
          <w:lang w:val="fr-FR"/>
        </w:rPr>
        <w:lastRenderedPageBreak/>
        <w:t xml:space="preserve">Être </w:t>
      </w:r>
      <w:r w:rsidRPr="00B04B7F">
        <w:rPr>
          <w:rFonts w:ascii="Times New Roman" w:eastAsia="Cambria" w:hAnsi="Times New Roman" w:cs="Times New Roman"/>
          <w:bCs/>
          <w:color w:val="000000"/>
          <w:w w:val="101"/>
          <w:lang w:val="fr-FR"/>
        </w:rPr>
        <w:t xml:space="preserve">dûment </w:t>
      </w:r>
      <w:r w:rsidRPr="00B04B7F">
        <w:rPr>
          <w:rFonts w:ascii="Times New Roman" w:eastAsia="Cambria" w:hAnsi="Times New Roman" w:cs="Times New Roman"/>
          <w:bCs/>
          <w:color w:val="000000"/>
          <w:lang w:val="fr-FR"/>
        </w:rPr>
        <w:t xml:space="preserve">enregistrée </w:t>
      </w:r>
      <w:r w:rsidRPr="00B04B7F">
        <w:rPr>
          <w:rFonts w:ascii="Times New Roman" w:eastAsia="Cambria" w:hAnsi="Times New Roman" w:cs="Times New Roman"/>
          <w:bCs/>
          <w:color w:val="000000"/>
          <w:spacing w:val="-3"/>
          <w:w w:val="103"/>
          <w:lang w:val="fr-FR"/>
        </w:rPr>
        <w:t xml:space="preserve">et </w:t>
      </w:r>
      <w:r w:rsidRPr="00B04B7F">
        <w:rPr>
          <w:rFonts w:ascii="Times New Roman" w:eastAsia="Cambria" w:hAnsi="Times New Roman" w:cs="Times New Roman"/>
          <w:bCs/>
          <w:color w:val="000000"/>
          <w:spacing w:val="-4"/>
          <w:w w:val="105"/>
          <w:lang w:val="fr-FR"/>
        </w:rPr>
        <w:t xml:space="preserve">légalement </w:t>
      </w:r>
      <w:r w:rsidRPr="00B04B7F">
        <w:rPr>
          <w:rFonts w:ascii="Times New Roman" w:eastAsia="Cambria" w:hAnsi="Times New Roman" w:cs="Times New Roman"/>
          <w:bCs/>
          <w:color w:val="000000"/>
          <w:lang w:val="fr-FR"/>
        </w:rPr>
        <w:t xml:space="preserve">établie </w:t>
      </w:r>
      <w:r w:rsidRPr="00B04B7F">
        <w:rPr>
          <w:rFonts w:ascii="Times New Roman" w:eastAsia="Cambria" w:hAnsi="Times New Roman" w:cs="Times New Roman"/>
          <w:bCs/>
          <w:color w:val="000000"/>
          <w:w w:val="101"/>
          <w:lang w:val="fr-FR"/>
        </w:rPr>
        <w:t xml:space="preserve">dans </w:t>
      </w:r>
      <w:r w:rsidRPr="00B04B7F">
        <w:rPr>
          <w:rFonts w:ascii="Times New Roman" w:eastAsia="Cambria" w:hAnsi="Times New Roman" w:cs="Times New Roman"/>
          <w:bCs/>
          <w:color w:val="000000"/>
          <w:spacing w:val="-3"/>
          <w:w w:val="103"/>
          <w:lang w:val="fr-FR"/>
        </w:rPr>
        <w:t xml:space="preserve">l'un </w:t>
      </w:r>
      <w:r w:rsidRPr="00B04B7F">
        <w:rPr>
          <w:rFonts w:ascii="Times New Roman" w:eastAsia="Cambria" w:hAnsi="Times New Roman" w:cs="Times New Roman"/>
          <w:bCs/>
          <w:color w:val="000000"/>
          <w:spacing w:val="-4"/>
          <w:w w:val="105"/>
          <w:lang w:val="fr-FR"/>
        </w:rPr>
        <w:t xml:space="preserve">des pays </w:t>
      </w:r>
      <w:r w:rsidRPr="00B04B7F">
        <w:rPr>
          <w:rFonts w:ascii="Times New Roman" w:eastAsia="Cambria" w:hAnsi="Times New Roman" w:cs="Times New Roman"/>
          <w:bCs/>
          <w:color w:val="000000"/>
          <w:w w:val="101"/>
          <w:lang w:val="fr-FR"/>
        </w:rPr>
        <w:t xml:space="preserve">de la </w:t>
      </w:r>
      <w:r w:rsidRPr="00B04B7F">
        <w:rPr>
          <w:rFonts w:ascii="Times New Roman" w:eastAsia="Cambria" w:hAnsi="Times New Roman" w:cs="Times New Roman"/>
          <w:bCs/>
          <w:color w:val="000000"/>
          <w:lang w:val="fr-FR"/>
        </w:rPr>
        <w:t xml:space="preserve">CEDEAO, </w:t>
      </w:r>
      <w:r w:rsidRPr="00B04B7F">
        <w:rPr>
          <w:rFonts w:ascii="Times New Roman" w:eastAsia="Cambria" w:hAnsi="Times New Roman" w:cs="Times New Roman"/>
          <w:bCs/>
          <w:color w:val="000000"/>
          <w:spacing w:val="-3"/>
          <w:w w:val="103"/>
          <w:lang w:val="fr-FR"/>
        </w:rPr>
        <w:t xml:space="preserve">y exercer </w:t>
      </w:r>
      <w:r w:rsidRPr="00B04B7F">
        <w:rPr>
          <w:rFonts w:ascii="Times New Roman" w:eastAsia="Cambria" w:hAnsi="Times New Roman" w:cs="Times New Roman"/>
          <w:bCs/>
          <w:color w:val="000000"/>
          <w:spacing w:val="4"/>
          <w:w w:val="95"/>
          <w:lang w:val="fr-FR"/>
        </w:rPr>
        <w:t>des activités et être à jour de ses obligations fiscales et sociales</w:t>
      </w:r>
      <w:r w:rsidRPr="00B04B7F">
        <w:rPr>
          <w:rFonts w:ascii="Times New Roman" w:eastAsia="Cambria" w:hAnsi="Times New Roman" w:cs="Times New Roman"/>
          <w:bCs/>
          <w:color w:val="000000"/>
          <w:lang w:val="fr-FR"/>
        </w:rPr>
        <w:t>.</w:t>
      </w:r>
    </w:p>
    <w:p w14:paraId="51601496" w14:textId="77777777" w:rsidR="00463772" w:rsidRPr="00B04B7F" w:rsidRDefault="00463772" w:rsidP="00B04B7F">
      <w:pPr>
        <w:pStyle w:val="ListParagraph"/>
        <w:widowControl w:val="0"/>
        <w:numPr>
          <w:ilvl w:val="0"/>
          <w:numId w:val="28"/>
        </w:numPr>
        <w:autoSpaceDE w:val="0"/>
        <w:autoSpaceDN w:val="0"/>
        <w:spacing w:after="0" w:line="240" w:lineRule="auto"/>
        <w:ind w:right="53"/>
        <w:jc w:val="both"/>
        <w:rPr>
          <w:rFonts w:ascii="Times New Roman" w:hAnsi="Times New Roman" w:cs="Times New Roman"/>
          <w:lang w:val="fr-FR"/>
        </w:rPr>
      </w:pPr>
      <w:r w:rsidRPr="00B04B7F">
        <w:rPr>
          <w:rFonts w:ascii="Times New Roman" w:eastAsia="Cambria" w:hAnsi="Times New Roman" w:cs="Times New Roman"/>
          <w:bCs/>
          <w:color w:val="000000"/>
          <w:lang w:val="fr-FR"/>
        </w:rPr>
        <w:t xml:space="preserve">Avoir au </w:t>
      </w:r>
      <w:r w:rsidRPr="00B04B7F">
        <w:rPr>
          <w:rFonts w:ascii="Times New Roman" w:eastAsia="Cambria" w:hAnsi="Times New Roman" w:cs="Times New Roman"/>
          <w:bCs/>
          <w:color w:val="000000"/>
          <w:spacing w:val="-1"/>
          <w:w w:val="102"/>
          <w:lang w:val="fr-FR"/>
        </w:rPr>
        <w:t xml:space="preserve">moins </w:t>
      </w:r>
      <w:r w:rsidRPr="00B04B7F">
        <w:rPr>
          <w:rFonts w:ascii="Times New Roman" w:eastAsia="Cambria" w:hAnsi="Times New Roman" w:cs="Times New Roman"/>
          <w:bCs/>
          <w:color w:val="000000"/>
          <w:lang w:val="fr-FR"/>
        </w:rPr>
        <w:t xml:space="preserve">dix (10) ans </w:t>
      </w:r>
      <w:r w:rsidRPr="00B04B7F">
        <w:rPr>
          <w:rFonts w:ascii="Times New Roman" w:eastAsia="Cambria" w:hAnsi="Times New Roman" w:cs="Times New Roman"/>
          <w:bCs/>
          <w:color w:val="000000"/>
          <w:w w:val="101"/>
          <w:lang w:val="fr-FR"/>
        </w:rPr>
        <w:t xml:space="preserve">d'expérience </w:t>
      </w:r>
      <w:r w:rsidRPr="00B04B7F">
        <w:rPr>
          <w:rFonts w:ascii="Times New Roman" w:eastAsia="Cambria" w:hAnsi="Times New Roman" w:cs="Times New Roman"/>
          <w:bCs/>
          <w:color w:val="000000"/>
          <w:spacing w:val="-2"/>
          <w:w w:val="102"/>
          <w:lang w:val="fr-FR"/>
        </w:rPr>
        <w:t xml:space="preserve">avérée </w:t>
      </w:r>
      <w:r w:rsidRPr="00B04B7F">
        <w:rPr>
          <w:rFonts w:ascii="Times New Roman" w:eastAsia="Cambria" w:hAnsi="Times New Roman" w:cs="Times New Roman"/>
          <w:bCs/>
          <w:color w:val="000000"/>
          <w:lang w:val="fr-FR"/>
        </w:rPr>
        <w:t>dans le recrutement de personnel (niveau cadre supérieur</w:t>
      </w:r>
      <w:r w:rsidRPr="00B04B7F">
        <w:rPr>
          <w:rFonts w:ascii="Times New Roman" w:eastAsia="Cambria" w:hAnsi="Times New Roman" w:cs="Times New Roman"/>
          <w:bCs/>
          <w:color w:val="000000"/>
          <w:spacing w:val="-4"/>
          <w:w w:val="105"/>
          <w:lang w:val="fr-FR"/>
        </w:rPr>
        <w:t xml:space="preserve">) pour </w:t>
      </w:r>
      <w:r w:rsidRPr="00B04B7F">
        <w:rPr>
          <w:rFonts w:ascii="Times New Roman" w:eastAsia="Cambria" w:hAnsi="Times New Roman" w:cs="Times New Roman"/>
          <w:bCs/>
          <w:color w:val="000000"/>
          <w:lang w:val="fr-FR"/>
        </w:rPr>
        <w:t xml:space="preserve">des organisations ou des </w:t>
      </w:r>
      <w:r w:rsidRPr="00B04B7F">
        <w:rPr>
          <w:rFonts w:ascii="Times New Roman" w:eastAsia="Cambria" w:hAnsi="Times New Roman" w:cs="Times New Roman"/>
          <w:bCs/>
          <w:color w:val="000000"/>
          <w:spacing w:val="9"/>
          <w:w w:val="90"/>
          <w:lang w:val="fr-FR"/>
        </w:rPr>
        <w:t xml:space="preserve">projets </w:t>
      </w:r>
      <w:r w:rsidRPr="00B04B7F">
        <w:rPr>
          <w:rFonts w:ascii="Times New Roman" w:eastAsia="Cambria" w:hAnsi="Times New Roman" w:cs="Times New Roman"/>
          <w:bCs/>
          <w:color w:val="000000"/>
          <w:lang w:val="fr-FR"/>
        </w:rPr>
        <w:t xml:space="preserve">régionaux </w:t>
      </w:r>
      <w:r w:rsidRPr="00B04B7F">
        <w:rPr>
          <w:rFonts w:ascii="Times New Roman" w:eastAsia="Cambria" w:hAnsi="Times New Roman" w:cs="Times New Roman"/>
          <w:bCs/>
          <w:color w:val="000000"/>
          <w:w w:val="101"/>
          <w:lang w:val="fr-FR"/>
        </w:rPr>
        <w:t>dans l'</w:t>
      </w:r>
      <w:r w:rsidRPr="00B04B7F">
        <w:rPr>
          <w:rFonts w:ascii="Times New Roman" w:eastAsia="Cambria" w:hAnsi="Times New Roman" w:cs="Times New Roman"/>
          <w:bCs/>
          <w:color w:val="000000"/>
          <w:spacing w:val="5"/>
          <w:w w:val="96"/>
          <w:lang w:val="fr-FR"/>
        </w:rPr>
        <w:t>espace CEDEAO</w:t>
      </w:r>
      <w:r w:rsidRPr="00B04B7F">
        <w:rPr>
          <w:rFonts w:ascii="Times New Roman" w:eastAsia="Cambria" w:hAnsi="Times New Roman" w:cs="Times New Roman"/>
          <w:bCs/>
          <w:color w:val="000000"/>
          <w:spacing w:val="-4"/>
          <w:w w:val="105"/>
          <w:lang w:val="fr-FR"/>
        </w:rPr>
        <w:t>.</w:t>
      </w:r>
    </w:p>
    <w:p w14:paraId="0FD75D62" w14:textId="0DA941AD" w:rsidR="002244F5" w:rsidRPr="0026799D" w:rsidRDefault="00463772" w:rsidP="00BB7EB0">
      <w:pPr>
        <w:pStyle w:val="ListParagraph"/>
        <w:widowControl w:val="0"/>
        <w:numPr>
          <w:ilvl w:val="0"/>
          <w:numId w:val="28"/>
        </w:numPr>
        <w:autoSpaceDE w:val="0"/>
        <w:autoSpaceDN w:val="0"/>
        <w:spacing w:after="0" w:line="240" w:lineRule="auto"/>
        <w:ind w:right="54"/>
        <w:jc w:val="both"/>
        <w:rPr>
          <w:rFonts w:ascii="Times New Roman" w:hAnsi="Times New Roman" w:cs="Times New Roman"/>
          <w:lang w:val="fr-FR"/>
        </w:rPr>
      </w:pPr>
      <w:r w:rsidRPr="00B04B7F">
        <w:rPr>
          <w:rFonts w:ascii="Times New Roman" w:eastAsia="Cambria" w:hAnsi="Times New Roman" w:cs="Times New Roman"/>
          <w:bCs/>
          <w:color w:val="000000"/>
          <w:lang w:val="fr-FR"/>
        </w:rPr>
        <w:t xml:space="preserve">Avoir des consultants de préférence </w:t>
      </w:r>
      <w:r w:rsidRPr="00B04B7F">
        <w:rPr>
          <w:rFonts w:ascii="Times New Roman" w:eastAsia="Cambria" w:hAnsi="Times New Roman" w:cs="Times New Roman"/>
          <w:bCs/>
          <w:color w:val="000000"/>
          <w:spacing w:val="-4"/>
          <w:w w:val="105"/>
          <w:lang w:val="fr-FR"/>
        </w:rPr>
        <w:t xml:space="preserve">bilingues </w:t>
      </w:r>
      <w:r w:rsidRPr="00B04B7F">
        <w:rPr>
          <w:rFonts w:ascii="Times New Roman" w:eastAsia="Cambria" w:hAnsi="Times New Roman" w:cs="Times New Roman"/>
          <w:bCs/>
          <w:color w:val="000000"/>
          <w:lang w:val="fr-FR"/>
        </w:rPr>
        <w:t xml:space="preserve">(anglais/français) ; </w:t>
      </w:r>
      <w:r w:rsidRPr="00B04B7F">
        <w:rPr>
          <w:rFonts w:ascii="Times New Roman" w:eastAsia="Cambria" w:hAnsi="Times New Roman" w:cs="Times New Roman"/>
          <w:bCs/>
          <w:color w:val="000000"/>
          <w:w w:val="101"/>
          <w:lang w:val="fr-FR"/>
        </w:rPr>
        <w:t xml:space="preserve">dont au </w:t>
      </w:r>
      <w:r w:rsidRPr="00B04B7F">
        <w:rPr>
          <w:rFonts w:ascii="Times New Roman" w:eastAsia="Cambria" w:hAnsi="Times New Roman" w:cs="Times New Roman"/>
          <w:bCs/>
          <w:color w:val="000000"/>
          <w:spacing w:val="-4"/>
          <w:w w:val="105"/>
          <w:lang w:val="fr-FR"/>
        </w:rPr>
        <w:t xml:space="preserve">moins </w:t>
      </w:r>
      <w:r w:rsidRPr="00B04B7F">
        <w:rPr>
          <w:rFonts w:ascii="Times New Roman" w:eastAsia="Cambria" w:hAnsi="Times New Roman" w:cs="Times New Roman"/>
          <w:bCs/>
          <w:color w:val="000000"/>
          <w:spacing w:val="-3"/>
          <w:w w:val="103"/>
          <w:lang w:val="fr-FR"/>
        </w:rPr>
        <w:t>un</w:t>
      </w:r>
      <w:r w:rsidRPr="00B04B7F">
        <w:rPr>
          <w:rFonts w:ascii="Times New Roman" w:eastAsia="Cambria" w:hAnsi="Times New Roman" w:cs="Times New Roman"/>
          <w:bCs/>
          <w:color w:val="000000"/>
          <w:lang w:val="fr-FR"/>
        </w:rPr>
        <w:t xml:space="preserve"> </w:t>
      </w:r>
      <w:r w:rsidRPr="00B04B7F">
        <w:rPr>
          <w:rFonts w:ascii="Times New Roman" w:eastAsia="Cambria" w:hAnsi="Times New Roman" w:cs="Times New Roman"/>
          <w:bCs/>
          <w:color w:val="000000"/>
          <w:spacing w:val="-3"/>
          <w:w w:val="103"/>
          <w:lang w:val="fr-FR"/>
        </w:rPr>
        <w:t xml:space="preserve">doit </w:t>
      </w:r>
      <w:r w:rsidRPr="00B04B7F">
        <w:rPr>
          <w:rFonts w:ascii="Times New Roman" w:eastAsia="Cambria" w:hAnsi="Times New Roman" w:cs="Times New Roman"/>
          <w:bCs/>
          <w:color w:val="000000"/>
          <w:lang w:val="fr-FR"/>
        </w:rPr>
        <w:t xml:space="preserve">être </w:t>
      </w:r>
      <w:r w:rsidRPr="00B04B7F">
        <w:rPr>
          <w:rFonts w:ascii="Times New Roman" w:eastAsia="Cambria" w:hAnsi="Times New Roman" w:cs="Times New Roman"/>
          <w:bCs/>
          <w:color w:val="000000"/>
          <w:spacing w:val="-4"/>
          <w:w w:val="105"/>
          <w:lang w:val="fr-FR"/>
        </w:rPr>
        <w:t xml:space="preserve">parfaitement </w:t>
      </w:r>
      <w:r w:rsidRPr="00B04B7F">
        <w:rPr>
          <w:rFonts w:ascii="Times New Roman" w:eastAsia="Cambria" w:hAnsi="Times New Roman" w:cs="Times New Roman"/>
          <w:bCs/>
          <w:color w:val="000000"/>
          <w:spacing w:val="7"/>
          <w:w w:val="92"/>
          <w:lang w:val="fr-FR"/>
        </w:rPr>
        <w:t xml:space="preserve">bilingue </w:t>
      </w:r>
      <w:r w:rsidRPr="00B04B7F">
        <w:rPr>
          <w:rFonts w:ascii="Times New Roman" w:eastAsia="Cambria" w:hAnsi="Times New Roman" w:cs="Times New Roman"/>
          <w:bCs/>
          <w:color w:val="000000"/>
          <w:spacing w:val="-2"/>
          <w:w w:val="102"/>
          <w:lang w:val="fr-FR"/>
        </w:rPr>
        <w:t>(niveau avancé</w:t>
      </w:r>
      <w:r w:rsidRPr="00B04B7F">
        <w:rPr>
          <w:rFonts w:ascii="Times New Roman" w:eastAsia="Cambria" w:hAnsi="Times New Roman" w:cs="Times New Roman"/>
          <w:bCs/>
          <w:color w:val="000000"/>
          <w:spacing w:val="-2"/>
          <w:w w:val="103"/>
          <w:lang w:val="fr-FR"/>
        </w:rPr>
        <w:t xml:space="preserve">). La </w:t>
      </w:r>
      <w:r w:rsidRPr="00B04B7F">
        <w:rPr>
          <w:rFonts w:ascii="Times New Roman" w:eastAsia="Cambria" w:hAnsi="Times New Roman" w:cs="Times New Roman"/>
          <w:bCs/>
          <w:color w:val="000000"/>
          <w:w w:val="99"/>
          <w:lang w:val="fr-FR"/>
        </w:rPr>
        <w:t xml:space="preserve">composition </w:t>
      </w:r>
      <w:r w:rsidRPr="00B04B7F">
        <w:rPr>
          <w:rFonts w:ascii="Times New Roman" w:eastAsia="Cambria" w:hAnsi="Times New Roman" w:cs="Times New Roman"/>
          <w:bCs/>
          <w:color w:val="000000"/>
          <w:spacing w:val="-2"/>
          <w:w w:val="102"/>
          <w:lang w:val="fr-FR"/>
        </w:rPr>
        <w:t>de l</w:t>
      </w:r>
      <w:r w:rsidRPr="00B04B7F">
        <w:rPr>
          <w:rFonts w:ascii="Times New Roman" w:eastAsia="Cambria" w:hAnsi="Times New Roman" w:cs="Times New Roman"/>
          <w:bCs/>
          <w:color w:val="000000"/>
          <w:w w:val="101"/>
          <w:lang w:val="fr-FR"/>
        </w:rPr>
        <w:t>'</w:t>
      </w:r>
      <w:r w:rsidRPr="00B04B7F">
        <w:rPr>
          <w:rFonts w:ascii="Times New Roman" w:eastAsia="Cambria" w:hAnsi="Times New Roman" w:cs="Times New Roman"/>
          <w:bCs/>
          <w:color w:val="000000"/>
          <w:lang w:val="fr-FR"/>
        </w:rPr>
        <w:t xml:space="preserve">équipe </w:t>
      </w:r>
      <w:r w:rsidRPr="00B04B7F">
        <w:rPr>
          <w:rFonts w:ascii="Times New Roman" w:eastAsia="Cambria" w:hAnsi="Times New Roman" w:cs="Times New Roman"/>
          <w:bCs/>
          <w:color w:val="000000"/>
          <w:spacing w:val="-3"/>
          <w:w w:val="104"/>
          <w:lang w:val="fr-FR"/>
        </w:rPr>
        <w:t>d'</w:t>
      </w:r>
      <w:r w:rsidRPr="00B04B7F">
        <w:rPr>
          <w:rFonts w:ascii="Times New Roman" w:eastAsia="Cambria" w:hAnsi="Times New Roman" w:cs="Times New Roman"/>
          <w:bCs/>
          <w:color w:val="000000"/>
          <w:lang w:val="fr-FR"/>
        </w:rPr>
        <w:t>experts clés est la suivante</w:t>
      </w:r>
      <w:r w:rsidR="002244F5" w:rsidRPr="0026799D">
        <w:rPr>
          <w:rFonts w:ascii="Times New Roman" w:eastAsia="Cambria" w:hAnsi="Times New Roman" w:cs="Times New Roman"/>
          <w:bCs/>
          <w:color w:val="000000"/>
          <w:lang w:val="fr-FR"/>
        </w:rPr>
        <w:t>:</w:t>
      </w:r>
    </w:p>
    <w:p w14:paraId="6E667C9D" w14:textId="77777777" w:rsidR="002244F5" w:rsidRPr="0026799D" w:rsidRDefault="002244F5" w:rsidP="005130E4">
      <w:pPr>
        <w:pStyle w:val="ListParagraph"/>
        <w:widowControl w:val="0"/>
        <w:autoSpaceDE w:val="0"/>
        <w:autoSpaceDN w:val="0"/>
        <w:spacing w:after="0" w:line="240" w:lineRule="auto"/>
        <w:ind w:right="54"/>
        <w:jc w:val="both"/>
        <w:rPr>
          <w:rFonts w:ascii="Times New Roman" w:hAnsi="Times New Roman" w:cs="Times New Roman"/>
          <w:lang w:val="fr-FR"/>
        </w:rPr>
      </w:pPr>
    </w:p>
    <w:p w14:paraId="5426240F" w14:textId="4898B99B" w:rsidR="002244F5" w:rsidRPr="0026799D" w:rsidRDefault="002244F5" w:rsidP="005130E4">
      <w:pPr>
        <w:autoSpaceDE w:val="0"/>
        <w:autoSpaceDN w:val="0"/>
        <w:spacing w:after="0" w:line="240" w:lineRule="auto"/>
        <w:ind w:left="1080" w:right="52" w:hanging="360"/>
        <w:jc w:val="both"/>
        <w:rPr>
          <w:rFonts w:ascii="Times New Roman" w:hAnsi="Times New Roman" w:cs="Times New Roman"/>
        </w:rPr>
      </w:pPr>
      <w:r w:rsidRPr="0026799D">
        <w:rPr>
          <w:rFonts w:ascii="Times New Roman" w:eastAsia="Cambria" w:hAnsi="Times New Roman" w:cs="Times New Roman"/>
          <w:bCs/>
          <w:color w:val="000000"/>
          <w:w w:val="101"/>
        </w:rPr>
        <w:t xml:space="preserve">i)  </w:t>
      </w:r>
      <w:r w:rsidR="00463772" w:rsidRPr="00B04B7F">
        <w:rPr>
          <w:rFonts w:ascii="Times New Roman" w:eastAsia="Cambria" w:hAnsi="Times New Roman" w:cs="Times New Roman"/>
          <w:bCs/>
          <w:color w:val="000000"/>
          <w:w w:val="101"/>
        </w:rPr>
        <w:t xml:space="preserve">un </w:t>
      </w:r>
      <w:r w:rsidR="00463772" w:rsidRPr="00B04B7F">
        <w:rPr>
          <w:rFonts w:ascii="Times New Roman" w:eastAsia="Cambria" w:hAnsi="Times New Roman" w:cs="Times New Roman"/>
          <w:b/>
          <w:bCs/>
          <w:color w:val="000000"/>
        </w:rPr>
        <w:t>spécialiste</w:t>
      </w:r>
      <w:r w:rsidR="00463772" w:rsidRPr="00B04B7F">
        <w:rPr>
          <w:rFonts w:ascii="Times New Roman" w:eastAsia="Cambria" w:hAnsi="Times New Roman" w:cs="Times New Roman"/>
          <w:b/>
          <w:bCs/>
          <w:color w:val="000000"/>
          <w:spacing w:val="-6"/>
          <w:w w:val="105"/>
        </w:rPr>
        <w:t xml:space="preserve"> de la gestion </w:t>
      </w:r>
      <w:r w:rsidR="00463772" w:rsidRPr="00B04B7F">
        <w:rPr>
          <w:rFonts w:ascii="Times New Roman" w:eastAsia="Cambria" w:hAnsi="Times New Roman" w:cs="Times New Roman"/>
          <w:b/>
          <w:bCs/>
          <w:color w:val="000000"/>
          <w:spacing w:val="9"/>
          <w:w w:val="90"/>
        </w:rPr>
        <w:t xml:space="preserve">des ressources humaines </w:t>
      </w:r>
      <w:r w:rsidR="00463772" w:rsidRPr="00B04B7F">
        <w:rPr>
          <w:rFonts w:ascii="Times New Roman" w:eastAsia="Cambria" w:hAnsi="Times New Roman" w:cs="Times New Roman"/>
          <w:bCs/>
          <w:color w:val="000000"/>
        </w:rPr>
        <w:t xml:space="preserve">ayant au </w:t>
      </w:r>
      <w:r w:rsidR="00463772" w:rsidRPr="00B04B7F">
        <w:rPr>
          <w:rFonts w:ascii="Times New Roman" w:eastAsia="Cambria" w:hAnsi="Times New Roman" w:cs="Times New Roman"/>
          <w:bCs/>
          <w:color w:val="000000"/>
          <w:spacing w:val="-1"/>
          <w:w w:val="101"/>
        </w:rPr>
        <w:t xml:space="preserve">moins </w:t>
      </w:r>
      <w:r w:rsidR="00463772" w:rsidRPr="00B04B7F">
        <w:rPr>
          <w:rFonts w:ascii="Times New Roman" w:eastAsia="Cambria" w:hAnsi="Times New Roman" w:cs="Times New Roman"/>
          <w:bCs/>
          <w:color w:val="000000"/>
        </w:rPr>
        <w:t xml:space="preserve">15 ans d'expérience dans les </w:t>
      </w:r>
      <w:r w:rsidR="00463772" w:rsidRPr="00B04B7F">
        <w:rPr>
          <w:rFonts w:ascii="Times New Roman" w:eastAsia="Cambria" w:hAnsi="Times New Roman" w:cs="Times New Roman"/>
          <w:bCs/>
          <w:color w:val="000000"/>
          <w:spacing w:val="-5"/>
          <w:w w:val="105"/>
        </w:rPr>
        <w:t>activités de recrutement</w:t>
      </w:r>
      <w:r w:rsidRPr="0026799D">
        <w:rPr>
          <w:rFonts w:ascii="Times New Roman" w:eastAsia="Cambria" w:hAnsi="Times New Roman" w:cs="Times New Roman"/>
          <w:bCs/>
          <w:color w:val="000000"/>
        </w:rPr>
        <w:t>;</w:t>
      </w:r>
    </w:p>
    <w:p w14:paraId="61D9913F" w14:textId="293B37D4" w:rsidR="00BD3AD2" w:rsidRPr="0026799D" w:rsidRDefault="002244F5" w:rsidP="00BB7EB0">
      <w:pPr>
        <w:autoSpaceDE w:val="0"/>
        <w:autoSpaceDN w:val="0"/>
        <w:spacing w:after="0" w:line="240" w:lineRule="auto"/>
        <w:ind w:left="1080" w:right="52" w:hanging="360"/>
        <w:jc w:val="both"/>
        <w:rPr>
          <w:rFonts w:ascii="Times New Roman" w:eastAsia="Cambria" w:hAnsi="Times New Roman" w:cs="Times New Roman"/>
          <w:bCs/>
          <w:color w:val="000000"/>
        </w:rPr>
      </w:pPr>
      <w:r w:rsidRPr="0026799D">
        <w:rPr>
          <w:rFonts w:ascii="Times New Roman" w:eastAsia="Cambria" w:hAnsi="Times New Roman" w:cs="Times New Roman"/>
          <w:bCs/>
          <w:color w:val="000000"/>
          <w:spacing w:val="-1"/>
          <w:w w:val="103"/>
        </w:rPr>
        <w:t xml:space="preserve">ii) </w:t>
      </w:r>
      <w:r w:rsidR="00463772" w:rsidRPr="00B04B7F">
        <w:rPr>
          <w:rFonts w:ascii="Times New Roman" w:eastAsia="Cambria" w:hAnsi="Times New Roman" w:cs="Times New Roman"/>
          <w:b/>
          <w:bCs/>
          <w:color w:val="000000"/>
          <w:w w:val="101"/>
        </w:rPr>
        <w:t xml:space="preserve">un </w:t>
      </w:r>
      <w:r w:rsidR="00463772" w:rsidRPr="00B04B7F">
        <w:rPr>
          <w:rFonts w:ascii="Times New Roman" w:eastAsia="Cambria" w:hAnsi="Times New Roman" w:cs="Times New Roman"/>
          <w:b/>
          <w:bCs/>
          <w:color w:val="000000"/>
        </w:rPr>
        <w:t xml:space="preserve">spécialiste titulaire </w:t>
      </w:r>
      <w:r w:rsidR="00463772" w:rsidRPr="00B04B7F">
        <w:rPr>
          <w:rFonts w:ascii="Times New Roman" w:eastAsia="Cambria" w:hAnsi="Times New Roman" w:cs="Times New Roman"/>
          <w:b/>
          <w:bCs/>
          <w:color w:val="000000"/>
          <w:spacing w:val="8"/>
          <w:w w:val="93"/>
        </w:rPr>
        <w:t xml:space="preserve">d'un master </w:t>
      </w:r>
      <w:r w:rsidR="00463772" w:rsidRPr="00B04B7F">
        <w:rPr>
          <w:rFonts w:ascii="Times New Roman" w:eastAsia="Cambria" w:hAnsi="Times New Roman" w:cs="Times New Roman"/>
          <w:b/>
          <w:bCs/>
          <w:color w:val="000000"/>
          <w:w w:val="101"/>
        </w:rPr>
        <w:t xml:space="preserve">en </w:t>
      </w:r>
      <w:r w:rsidR="00463772" w:rsidRPr="00B04B7F">
        <w:rPr>
          <w:rFonts w:ascii="Times New Roman" w:eastAsia="Cambria" w:hAnsi="Times New Roman" w:cs="Times New Roman"/>
          <w:b/>
          <w:bCs/>
          <w:color w:val="000000"/>
          <w:spacing w:val="3"/>
          <w:w w:val="97"/>
        </w:rPr>
        <w:t xml:space="preserve">administration </w:t>
      </w:r>
      <w:r w:rsidR="00463772" w:rsidRPr="00B04B7F">
        <w:rPr>
          <w:rFonts w:ascii="Times New Roman" w:eastAsia="Cambria" w:hAnsi="Times New Roman" w:cs="Times New Roman"/>
          <w:b/>
          <w:bCs/>
          <w:color w:val="000000"/>
          <w:spacing w:val="-1"/>
          <w:w w:val="101"/>
        </w:rPr>
        <w:t xml:space="preserve">des affaires </w:t>
      </w:r>
      <w:r w:rsidR="00463772" w:rsidRPr="00B04B7F">
        <w:rPr>
          <w:rFonts w:ascii="Times New Roman" w:eastAsia="Cambria" w:hAnsi="Times New Roman" w:cs="Times New Roman"/>
          <w:b/>
          <w:bCs/>
          <w:color w:val="000000"/>
        </w:rPr>
        <w:t xml:space="preserve">ou en </w:t>
      </w:r>
      <w:r w:rsidR="00463772" w:rsidRPr="00B04B7F">
        <w:rPr>
          <w:rFonts w:ascii="Times New Roman" w:eastAsia="Cambria" w:hAnsi="Times New Roman" w:cs="Times New Roman"/>
          <w:b/>
          <w:bCs/>
          <w:color w:val="000000"/>
          <w:spacing w:val="-4"/>
          <w:w w:val="104"/>
        </w:rPr>
        <w:t xml:space="preserve">finance </w:t>
      </w:r>
      <w:r w:rsidR="00463772" w:rsidRPr="00B04B7F">
        <w:rPr>
          <w:rFonts w:ascii="Times New Roman" w:eastAsia="Cambria" w:hAnsi="Times New Roman" w:cs="Times New Roman"/>
          <w:bCs/>
          <w:color w:val="000000"/>
        </w:rPr>
        <w:t xml:space="preserve">avec un minimum de </w:t>
      </w:r>
      <w:r w:rsidR="00463772" w:rsidRPr="00B04B7F">
        <w:rPr>
          <w:rFonts w:ascii="Times New Roman" w:eastAsia="Cambria" w:hAnsi="Times New Roman" w:cs="Times New Roman"/>
          <w:bCs/>
          <w:color w:val="000000"/>
          <w:spacing w:val="-5"/>
          <w:w w:val="105"/>
        </w:rPr>
        <w:t>10</w:t>
      </w:r>
      <w:r w:rsidR="00463772" w:rsidRPr="00B04B7F">
        <w:rPr>
          <w:rFonts w:ascii="Times New Roman" w:eastAsia="Cambria" w:hAnsi="Times New Roman" w:cs="Times New Roman"/>
          <w:bCs/>
          <w:color w:val="000000"/>
        </w:rPr>
        <w:t xml:space="preserve"> ans d'expérience professionnelle</w:t>
      </w:r>
      <w:r w:rsidRPr="0026799D">
        <w:rPr>
          <w:rFonts w:ascii="Times New Roman" w:eastAsia="Cambria" w:hAnsi="Times New Roman" w:cs="Times New Roman"/>
          <w:bCs/>
          <w:color w:val="000000"/>
        </w:rPr>
        <w:t>;</w:t>
      </w:r>
    </w:p>
    <w:p w14:paraId="5680528B" w14:textId="080B68F2" w:rsidR="002244F5" w:rsidRPr="0026799D" w:rsidRDefault="002244F5" w:rsidP="005130E4">
      <w:pPr>
        <w:autoSpaceDE w:val="0"/>
        <w:autoSpaceDN w:val="0"/>
        <w:spacing w:after="0" w:line="240" w:lineRule="auto"/>
        <w:ind w:left="1080" w:right="52" w:hanging="360"/>
        <w:jc w:val="both"/>
        <w:rPr>
          <w:rFonts w:ascii="Times New Roman" w:eastAsia="Cambria" w:hAnsi="Times New Roman" w:cs="Times New Roman"/>
          <w:bCs/>
          <w:color w:val="000000"/>
        </w:rPr>
      </w:pPr>
      <w:r w:rsidRPr="0026799D">
        <w:rPr>
          <w:rFonts w:ascii="Times New Roman" w:eastAsia="Cambria" w:hAnsi="Times New Roman" w:cs="Times New Roman"/>
          <w:bCs/>
          <w:color w:val="000000"/>
          <w:w w:val="101"/>
        </w:rPr>
        <w:t xml:space="preserve">iii) </w:t>
      </w:r>
      <w:r w:rsidR="00463772" w:rsidRPr="00B04B7F">
        <w:rPr>
          <w:rFonts w:ascii="Times New Roman" w:eastAsia="Cambria" w:hAnsi="Times New Roman" w:cs="Times New Roman"/>
          <w:b/>
          <w:bCs/>
          <w:color w:val="000000"/>
        </w:rPr>
        <w:t xml:space="preserve">un spécialiste </w:t>
      </w:r>
      <w:r w:rsidR="00463772" w:rsidRPr="00B04B7F">
        <w:rPr>
          <w:rFonts w:ascii="Times New Roman" w:eastAsia="Cambria" w:hAnsi="Times New Roman" w:cs="Times New Roman"/>
          <w:b/>
          <w:bCs/>
          <w:color w:val="000000"/>
          <w:spacing w:val="-5"/>
          <w:w w:val="105"/>
        </w:rPr>
        <w:t>titulaire</w:t>
      </w:r>
      <w:r w:rsidR="00463772" w:rsidRPr="00B04B7F">
        <w:rPr>
          <w:rFonts w:ascii="Times New Roman" w:eastAsia="Cambria" w:hAnsi="Times New Roman" w:cs="Times New Roman"/>
          <w:b/>
          <w:bCs/>
          <w:color w:val="000000"/>
          <w:spacing w:val="1"/>
        </w:rPr>
        <w:t xml:space="preserve"> d'</w:t>
      </w:r>
      <w:r w:rsidR="00463772" w:rsidRPr="00B04B7F">
        <w:rPr>
          <w:rFonts w:ascii="Times New Roman" w:eastAsia="Cambria" w:hAnsi="Times New Roman" w:cs="Times New Roman"/>
          <w:b/>
          <w:bCs/>
          <w:color w:val="000000"/>
          <w:spacing w:val="-2"/>
          <w:w w:val="102"/>
        </w:rPr>
        <w:t xml:space="preserve">un </w:t>
      </w:r>
      <w:r w:rsidR="00463772" w:rsidRPr="00B04B7F">
        <w:rPr>
          <w:rFonts w:ascii="Times New Roman" w:eastAsia="Cambria" w:hAnsi="Times New Roman" w:cs="Times New Roman"/>
          <w:b/>
          <w:bCs/>
          <w:color w:val="000000"/>
        </w:rPr>
        <w:t>master</w:t>
      </w:r>
      <w:r w:rsidR="00463772" w:rsidRPr="00B04B7F">
        <w:rPr>
          <w:rFonts w:ascii="Times New Roman" w:eastAsia="Cambria" w:hAnsi="Times New Roman" w:cs="Times New Roman"/>
          <w:b/>
          <w:bCs/>
          <w:color w:val="000000"/>
          <w:spacing w:val="-4"/>
          <w:w w:val="104"/>
        </w:rPr>
        <w:t xml:space="preserve"> </w:t>
      </w:r>
      <w:r w:rsidR="00463772" w:rsidRPr="00B04B7F">
        <w:rPr>
          <w:rFonts w:ascii="Times New Roman" w:eastAsia="Cambria" w:hAnsi="Times New Roman" w:cs="Times New Roman"/>
          <w:b/>
          <w:bCs/>
          <w:color w:val="000000"/>
          <w:w w:val="101"/>
        </w:rPr>
        <w:t xml:space="preserve">en </w:t>
      </w:r>
      <w:r w:rsidR="00463772" w:rsidRPr="00B04B7F">
        <w:rPr>
          <w:rFonts w:ascii="Times New Roman" w:eastAsia="Cambria" w:hAnsi="Times New Roman" w:cs="Times New Roman"/>
          <w:b/>
          <w:bCs/>
          <w:color w:val="000000"/>
          <w:spacing w:val="-2"/>
          <w:w w:val="102"/>
        </w:rPr>
        <w:t xml:space="preserve">ingénierie </w:t>
      </w:r>
      <w:r w:rsidR="00463772" w:rsidRPr="00B04B7F">
        <w:rPr>
          <w:rFonts w:ascii="Times New Roman" w:eastAsia="Cambria" w:hAnsi="Times New Roman" w:cs="Times New Roman"/>
          <w:bCs/>
          <w:color w:val="000000"/>
        </w:rPr>
        <w:t xml:space="preserve">avec un minimum </w:t>
      </w:r>
      <w:r w:rsidR="00463772" w:rsidRPr="00B04B7F">
        <w:rPr>
          <w:rFonts w:ascii="Times New Roman" w:eastAsia="Cambria" w:hAnsi="Times New Roman" w:cs="Times New Roman"/>
          <w:bCs/>
          <w:color w:val="000000"/>
          <w:spacing w:val="-4"/>
          <w:w w:val="105"/>
        </w:rPr>
        <w:t xml:space="preserve">de 10 ans </w:t>
      </w:r>
      <w:r w:rsidR="00463772" w:rsidRPr="00B04B7F">
        <w:rPr>
          <w:rFonts w:ascii="Times New Roman" w:eastAsia="Cambria" w:hAnsi="Times New Roman" w:cs="Times New Roman"/>
          <w:bCs/>
          <w:color w:val="000000"/>
        </w:rPr>
        <w:t>d'</w:t>
      </w:r>
      <w:r w:rsidR="00463772" w:rsidRPr="00B04B7F">
        <w:rPr>
          <w:rFonts w:ascii="Times New Roman" w:eastAsia="Cambria" w:hAnsi="Times New Roman" w:cs="Times New Roman"/>
          <w:bCs/>
          <w:color w:val="000000"/>
          <w:spacing w:val="-5"/>
          <w:w w:val="105"/>
        </w:rPr>
        <w:t>expérience professionnelle</w:t>
      </w:r>
      <w:r w:rsidRPr="0026799D">
        <w:rPr>
          <w:rFonts w:ascii="Times New Roman" w:eastAsia="Cambria" w:hAnsi="Times New Roman" w:cs="Times New Roman"/>
          <w:bCs/>
          <w:color w:val="000000"/>
        </w:rPr>
        <w:t>;</w:t>
      </w:r>
    </w:p>
    <w:p w14:paraId="4A38BC8F" w14:textId="77777777" w:rsidR="0026799D" w:rsidRPr="0026799D" w:rsidRDefault="0026799D" w:rsidP="005130E4">
      <w:pPr>
        <w:autoSpaceDE w:val="0"/>
        <w:autoSpaceDN w:val="0"/>
        <w:spacing w:after="0" w:line="240" w:lineRule="auto"/>
        <w:ind w:left="1080" w:right="52" w:hanging="360"/>
        <w:jc w:val="both"/>
        <w:rPr>
          <w:rFonts w:ascii="Times New Roman" w:eastAsia="Cambria" w:hAnsi="Times New Roman" w:cs="Times New Roman"/>
          <w:bCs/>
          <w:color w:val="000000"/>
        </w:rPr>
      </w:pPr>
    </w:p>
    <w:p w14:paraId="13EB7C89" w14:textId="17FEB70D" w:rsidR="002244F5" w:rsidRPr="00B04B7F" w:rsidRDefault="00463772" w:rsidP="00B04B7F">
      <w:pPr>
        <w:pStyle w:val="ListParagraph"/>
        <w:widowControl w:val="0"/>
        <w:numPr>
          <w:ilvl w:val="0"/>
          <w:numId w:val="28"/>
        </w:numPr>
        <w:autoSpaceDE w:val="0"/>
        <w:autoSpaceDN w:val="0"/>
        <w:spacing w:after="0" w:line="240" w:lineRule="auto"/>
        <w:ind w:right="53"/>
        <w:jc w:val="both"/>
        <w:rPr>
          <w:rFonts w:ascii="Times New Roman" w:eastAsia="Cambria" w:hAnsi="Times New Roman" w:cs="Times New Roman"/>
          <w:bCs/>
          <w:color w:val="000000"/>
          <w:lang w:val="fr-FR"/>
        </w:rPr>
      </w:pPr>
      <w:r w:rsidRPr="00B04B7F">
        <w:rPr>
          <w:rFonts w:ascii="Times New Roman" w:eastAsia="Cambria" w:hAnsi="Times New Roman" w:cs="Times New Roman"/>
          <w:bCs/>
          <w:color w:val="000000"/>
          <w:lang w:val="fr-FR"/>
        </w:rPr>
        <w:t>Les experts doivent de préférence être bilingues (français/anglais) et au moins un des membres du personnel clé doit être parfaitement bilingue (niveau avancé)</w:t>
      </w:r>
      <w:r w:rsidRPr="00B04B7F">
        <w:rPr>
          <w:rFonts w:ascii="Times New Roman" w:eastAsia="Cambria" w:hAnsi="Times New Roman" w:cs="Times New Roman"/>
          <w:bCs/>
          <w:color w:val="000000"/>
          <w:lang w:val="fr-FR"/>
        </w:rPr>
        <w:t> ;</w:t>
      </w:r>
    </w:p>
    <w:p w14:paraId="47AFB1B2" w14:textId="0354D6C5" w:rsidR="00463772" w:rsidRPr="00B04B7F" w:rsidRDefault="00463772" w:rsidP="00B04B7F">
      <w:pPr>
        <w:pStyle w:val="ListParagraph"/>
        <w:widowControl w:val="0"/>
        <w:numPr>
          <w:ilvl w:val="0"/>
          <w:numId w:val="28"/>
        </w:numPr>
        <w:autoSpaceDE w:val="0"/>
        <w:autoSpaceDN w:val="0"/>
        <w:spacing w:after="0" w:line="240" w:lineRule="auto"/>
        <w:ind w:right="53"/>
        <w:jc w:val="both"/>
        <w:rPr>
          <w:rFonts w:ascii="Times New Roman" w:eastAsia="Cambria" w:hAnsi="Times New Roman" w:cs="Times New Roman"/>
          <w:bCs/>
          <w:color w:val="000000"/>
          <w:lang w:val="fr-FR"/>
        </w:rPr>
      </w:pPr>
      <w:r w:rsidRPr="00B04B7F">
        <w:rPr>
          <w:rFonts w:ascii="Times New Roman" w:eastAsia="Cambria" w:hAnsi="Times New Roman" w:cs="Times New Roman"/>
          <w:bCs/>
          <w:color w:val="000000"/>
          <w:lang w:val="fr-FR"/>
        </w:rPr>
        <w:t>Avoir l’obligation de recruter le meilleur candidat possible et disponible pour prendre service au plus tard le 31 Mars 2025</w:t>
      </w:r>
      <w:r w:rsidRPr="00B04B7F">
        <w:rPr>
          <w:rFonts w:ascii="Times New Roman" w:eastAsia="Cambria" w:hAnsi="Times New Roman" w:cs="Times New Roman"/>
          <w:bCs/>
          <w:color w:val="000000"/>
          <w:lang w:val="fr-FR"/>
        </w:rPr>
        <w:t>.</w:t>
      </w:r>
    </w:p>
    <w:p w14:paraId="649E3C66" w14:textId="77777777" w:rsidR="00463772" w:rsidRPr="0026799D" w:rsidRDefault="00463772" w:rsidP="00B04B7F">
      <w:pPr>
        <w:autoSpaceDE w:val="0"/>
        <w:autoSpaceDN w:val="0"/>
        <w:spacing w:after="0" w:line="240" w:lineRule="auto"/>
        <w:ind w:right="53"/>
        <w:jc w:val="both"/>
        <w:rPr>
          <w:rFonts w:ascii="Times New Roman" w:hAnsi="Times New Roman" w:cs="Times New Roman"/>
        </w:rPr>
      </w:pPr>
    </w:p>
    <w:p w14:paraId="4C1545AC" w14:textId="38C5C084" w:rsidR="002244F5" w:rsidRPr="0026799D" w:rsidRDefault="002244F5" w:rsidP="005130E4">
      <w:pPr>
        <w:pStyle w:val="ListParagraph"/>
        <w:widowControl w:val="0"/>
        <w:autoSpaceDE w:val="0"/>
        <w:autoSpaceDN w:val="0"/>
        <w:spacing w:after="0" w:line="240" w:lineRule="auto"/>
        <w:ind w:left="0" w:right="53"/>
        <w:jc w:val="both"/>
        <w:rPr>
          <w:rFonts w:ascii="Times New Roman" w:hAnsi="Times New Roman" w:cs="Times New Roman"/>
          <w:lang w:val="fr-FR"/>
        </w:rPr>
      </w:pPr>
      <w:r w:rsidRPr="0026799D">
        <w:rPr>
          <w:rFonts w:ascii="Times New Roman" w:eastAsia="Cambria" w:hAnsi="Times New Roman" w:cs="Times New Roman"/>
          <w:bCs/>
          <w:color w:val="000000"/>
          <w:lang w:val="fr-FR"/>
        </w:rPr>
        <w:t>Les experts doivent de préférence être bilingues (français/anglais) et au moins un des membres du personnel</w:t>
      </w:r>
      <w:r w:rsidR="0026799D" w:rsidRPr="0026799D">
        <w:rPr>
          <w:rFonts w:ascii="Times New Roman" w:eastAsia="Cambria" w:hAnsi="Times New Roman" w:cs="Times New Roman"/>
          <w:bCs/>
          <w:color w:val="000000"/>
          <w:lang w:val="fr-FR"/>
        </w:rPr>
        <w:t xml:space="preserve"> </w:t>
      </w:r>
      <w:r w:rsidRPr="0026799D">
        <w:rPr>
          <w:rFonts w:ascii="Times New Roman" w:eastAsia="Cambria" w:hAnsi="Times New Roman" w:cs="Times New Roman"/>
          <w:bCs/>
          <w:color w:val="000000"/>
          <w:lang w:val="fr-FR"/>
        </w:rPr>
        <w:t>clé doit être parfaitement bilingue (niveau avancé).</w:t>
      </w:r>
    </w:p>
    <w:bookmarkEnd w:id="2"/>
    <w:p w14:paraId="21061FB1" w14:textId="77777777" w:rsidR="000F515B" w:rsidRPr="0026799D" w:rsidRDefault="000F515B" w:rsidP="00BB7EB0">
      <w:pPr>
        <w:pStyle w:val="ListParagraph"/>
        <w:spacing w:after="0" w:line="240" w:lineRule="atLeast"/>
        <w:jc w:val="both"/>
        <w:rPr>
          <w:rStyle w:val="hps"/>
          <w:rFonts w:ascii="Times New Roman" w:hAnsi="Times New Roman" w:cs="Times New Roman"/>
          <w:lang w:val="fr-FR"/>
        </w:rPr>
      </w:pPr>
    </w:p>
    <w:p w14:paraId="036BBA0F" w14:textId="03D82635" w:rsidR="00332031" w:rsidRPr="0026799D" w:rsidRDefault="00332031" w:rsidP="00BB7EB0">
      <w:pPr>
        <w:spacing w:after="0" w:line="240" w:lineRule="atLeast"/>
        <w:jc w:val="both"/>
        <w:rPr>
          <w:rFonts w:ascii="Times New Roman" w:hAnsi="Times New Roman" w:cs="Times New Roman"/>
          <w:spacing w:val="-2"/>
        </w:rPr>
      </w:pPr>
      <w:r w:rsidRPr="0026799D">
        <w:rPr>
          <w:rFonts w:ascii="Times New Roman" w:hAnsi="Times New Roman" w:cs="Times New Roman"/>
          <w:spacing w:val="-2"/>
        </w:rPr>
        <w:t xml:space="preserve">Les </w:t>
      </w:r>
      <w:r w:rsidR="00BD3AD2" w:rsidRPr="0026799D">
        <w:rPr>
          <w:rFonts w:ascii="Times New Roman" w:hAnsi="Times New Roman" w:cs="Times New Roman"/>
          <w:spacing w:val="-2"/>
        </w:rPr>
        <w:t xml:space="preserve">firmes </w:t>
      </w:r>
      <w:r w:rsidRPr="0026799D">
        <w:rPr>
          <w:rFonts w:ascii="Times New Roman" w:hAnsi="Times New Roman" w:cs="Times New Roman"/>
          <w:spacing w:val="-2"/>
        </w:rPr>
        <w:t>intéressé</w:t>
      </w:r>
      <w:r w:rsidR="00BD3AD2" w:rsidRPr="0026799D">
        <w:rPr>
          <w:rFonts w:ascii="Times New Roman" w:hAnsi="Times New Roman" w:cs="Times New Roman"/>
          <w:spacing w:val="-2"/>
        </w:rPr>
        <w:t>e</w:t>
      </w:r>
      <w:r w:rsidRPr="0026799D">
        <w:rPr>
          <w:rFonts w:ascii="Times New Roman" w:hAnsi="Times New Roman" w:cs="Times New Roman"/>
          <w:spacing w:val="-2"/>
        </w:rPr>
        <w:t xml:space="preserve">s peuvent obtenir des informations supplémentaires </w:t>
      </w:r>
      <w:r w:rsidR="00CD3E62" w:rsidRPr="0026799D">
        <w:rPr>
          <w:rFonts w:ascii="Times New Roman" w:hAnsi="Times New Roman" w:cs="Times New Roman"/>
          <w:spacing w:val="-2"/>
        </w:rPr>
        <w:t xml:space="preserve">(Termes de Référence </w:t>
      </w:r>
      <w:r w:rsidR="00BD3AD2" w:rsidRPr="0026799D">
        <w:rPr>
          <w:rFonts w:ascii="Times New Roman" w:hAnsi="Times New Roman" w:cs="Times New Roman"/>
          <w:spacing w:val="-2"/>
        </w:rPr>
        <w:t xml:space="preserve">complets </w:t>
      </w:r>
      <w:r w:rsidR="00CD3E62" w:rsidRPr="0026799D">
        <w:rPr>
          <w:rFonts w:ascii="Times New Roman" w:hAnsi="Times New Roman" w:cs="Times New Roman"/>
          <w:spacing w:val="-2"/>
        </w:rPr>
        <w:t xml:space="preserve">de la mission) </w:t>
      </w:r>
      <w:r w:rsidRPr="0026799D">
        <w:rPr>
          <w:rFonts w:ascii="Times New Roman" w:hAnsi="Times New Roman" w:cs="Times New Roman"/>
          <w:spacing w:val="-2"/>
        </w:rPr>
        <w:t>à l</w:t>
      </w:r>
      <w:r w:rsidR="00276691" w:rsidRPr="0026799D">
        <w:rPr>
          <w:rFonts w:ascii="Times New Roman" w:hAnsi="Times New Roman" w:cs="Times New Roman"/>
          <w:spacing w:val="-2"/>
        </w:rPr>
        <w:t>’</w:t>
      </w:r>
      <w:r w:rsidRPr="0026799D">
        <w:rPr>
          <w:rFonts w:ascii="Times New Roman" w:hAnsi="Times New Roman" w:cs="Times New Roman"/>
          <w:spacing w:val="-2"/>
        </w:rPr>
        <w:t>adresse mentionnée ci-dessous aux heures d’ouverture de bureaux suivantes</w:t>
      </w:r>
      <w:r w:rsidR="00276691" w:rsidRPr="0026799D">
        <w:rPr>
          <w:rFonts w:ascii="Times New Roman" w:hAnsi="Times New Roman" w:cs="Times New Roman"/>
          <w:spacing w:val="-2"/>
        </w:rPr>
        <w:t> </w:t>
      </w:r>
      <w:r w:rsidRPr="0026799D">
        <w:rPr>
          <w:rFonts w:ascii="Times New Roman" w:hAnsi="Times New Roman" w:cs="Times New Roman"/>
          <w:spacing w:val="-2"/>
        </w:rPr>
        <w:t xml:space="preserve">: du lundi au vendredi de </w:t>
      </w:r>
      <w:r w:rsidR="000F515B" w:rsidRPr="0026799D">
        <w:rPr>
          <w:rFonts w:ascii="Times New Roman" w:hAnsi="Times New Roman" w:cs="Times New Roman"/>
          <w:spacing w:val="-2"/>
        </w:rPr>
        <w:t>9</w:t>
      </w:r>
      <w:r w:rsidR="00BD3AD2" w:rsidRPr="0026799D">
        <w:rPr>
          <w:rFonts w:ascii="Times New Roman" w:hAnsi="Times New Roman" w:cs="Times New Roman"/>
          <w:spacing w:val="-2"/>
        </w:rPr>
        <w:t>h</w:t>
      </w:r>
      <w:r w:rsidRPr="0026799D">
        <w:rPr>
          <w:rFonts w:ascii="Times New Roman" w:hAnsi="Times New Roman" w:cs="Times New Roman"/>
          <w:spacing w:val="-2"/>
        </w:rPr>
        <w:t xml:space="preserve">00 à </w:t>
      </w:r>
      <w:r w:rsidR="000F515B" w:rsidRPr="0026799D">
        <w:rPr>
          <w:rFonts w:ascii="Times New Roman" w:hAnsi="Times New Roman" w:cs="Times New Roman"/>
          <w:spacing w:val="-2"/>
        </w:rPr>
        <w:t>16</w:t>
      </w:r>
      <w:r w:rsidR="00BD3AD2" w:rsidRPr="0026799D">
        <w:rPr>
          <w:rFonts w:ascii="Times New Roman" w:hAnsi="Times New Roman" w:cs="Times New Roman"/>
          <w:spacing w:val="-2"/>
        </w:rPr>
        <w:t>h</w:t>
      </w:r>
      <w:r w:rsidRPr="0026799D">
        <w:rPr>
          <w:rFonts w:ascii="Times New Roman" w:hAnsi="Times New Roman" w:cs="Times New Roman"/>
          <w:spacing w:val="-2"/>
        </w:rPr>
        <w:t xml:space="preserve">30. Ou peuvent </w:t>
      </w:r>
      <w:r w:rsidR="00BD3AD2" w:rsidRPr="0026799D">
        <w:rPr>
          <w:rFonts w:ascii="Times New Roman" w:hAnsi="Times New Roman" w:cs="Times New Roman"/>
          <w:spacing w:val="-2"/>
        </w:rPr>
        <w:t xml:space="preserve">les </w:t>
      </w:r>
      <w:r w:rsidRPr="0026799D">
        <w:rPr>
          <w:rFonts w:ascii="Times New Roman" w:hAnsi="Times New Roman" w:cs="Times New Roman"/>
          <w:spacing w:val="-2"/>
        </w:rPr>
        <w:t>obten</w:t>
      </w:r>
      <w:r w:rsidR="00BD3AD2" w:rsidRPr="0026799D">
        <w:rPr>
          <w:rFonts w:ascii="Times New Roman" w:hAnsi="Times New Roman" w:cs="Times New Roman"/>
          <w:spacing w:val="-2"/>
        </w:rPr>
        <w:t>ir</w:t>
      </w:r>
      <w:r w:rsidRPr="0026799D">
        <w:rPr>
          <w:rFonts w:ascii="Times New Roman" w:hAnsi="Times New Roman" w:cs="Times New Roman"/>
          <w:spacing w:val="-2"/>
        </w:rPr>
        <w:t xml:space="preserve"> sur demande</w:t>
      </w:r>
      <w:r w:rsidR="00BD3AD2" w:rsidRPr="0026799D">
        <w:rPr>
          <w:rFonts w:ascii="Times New Roman" w:hAnsi="Times New Roman" w:cs="Times New Roman"/>
          <w:spacing w:val="-2"/>
        </w:rPr>
        <w:t xml:space="preserve"> écrite</w:t>
      </w:r>
      <w:r w:rsidRPr="0026799D">
        <w:rPr>
          <w:rFonts w:ascii="Times New Roman" w:hAnsi="Times New Roman" w:cs="Times New Roman"/>
          <w:spacing w:val="-2"/>
        </w:rPr>
        <w:t xml:space="preserve">, en </w:t>
      </w:r>
      <w:r w:rsidR="00CD3E62" w:rsidRPr="0026799D">
        <w:rPr>
          <w:rFonts w:ascii="Times New Roman" w:hAnsi="Times New Roman" w:cs="Times New Roman"/>
          <w:spacing w:val="-2"/>
        </w:rPr>
        <w:t xml:space="preserve">envoyant </w:t>
      </w:r>
      <w:r w:rsidRPr="0026799D">
        <w:rPr>
          <w:rFonts w:ascii="Times New Roman" w:hAnsi="Times New Roman" w:cs="Times New Roman"/>
          <w:spacing w:val="-2"/>
        </w:rPr>
        <w:t xml:space="preserve">un courriel </w:t>
      </w:r>
      <w:r w:rsidR="000F515B" w:rsidRPr="0026799D">
        <w:rPr>
          <w:rFonts w:ascii="Times New Roman" w:hAnsi="Times New Roman" w:cs="Times New Roman"/>
          <w:spacing w:val="-2"/>
        </w:rPr>
        <w:t>à</w:t>
      </w:r>
      <w:r w:rsidR="00276691" w:rsidRPr="0026799D">
        <w:rPr>
          <w:rFonts w:ascii="Times New Roman" w:hAnsi="Times New Roman" w:cs="Times New Roman"/>
          <w:spacing w:val="-2"/>
        </w:rPr>
        <w:t> </w:t>
      </w:r>
      <w:r w:rsidR="000F515B" w:rsidRPr="0026799D">
        <w:rPr>
          <w:rFonts w:ascii="Times New Roman" w:hAnsi="Times New Roman" w:cs="Times New Roman"/>
          <w:spacing w:val="-2"/>
        </w:rPr>
        <w:t>:</w:t>
      </w:r>
      <w:r w:rsidRPr="0026799D">
        <w:rPr>
          <w:rFonts w:ascii="Times New Roman" w:hAnsi="Times New Roman" w:cs="Times New Roman"/>
          <w:spacing w:val="-2"/>
        </w:rPr>
        <w:t xml:space="preserve"> </w:t>
      </w:r>
      <w:hyperlink r:id="rId8" w:history="1">
        <w:r w:rsidR="00AB14B6" w:rsidRPr="0026799D">
          <w:rPr>
            <w:rStyle w:val="Hyperlink"/>
            <w:rFonts w:ascii="Times New Roman" w:hAnsi="Times New Roman" w:cs="Times New Roman"/>
          </w:rPr>
          <w:t>mkeita@transcoclsg.org</w:t>
        </w:r>
      </w:hyperlink>
      <w:r w:rsidR="00AB14B6" w:rsidRPr="0026799D">
        <w:rPr>
          <w:rFonts w:ascii="Times New Roman" w:hAnsi="Times New Roman" w:cs="Times New Roman"/>
        </w:rPr>
        <w:t xml:space="preserve"> </w:t>
      </w:r>
      <w:r w:rsidR="00F11AE8" w:rsidRPr="0026799D">
        <w:rPr>
          <w:rFonts w:ascii="Times New Roman" w:hAnsi="Times New Roman" w:cs="Times New Roman"/>
        </w:rPr>
        <w:t xml:space="preserve">avec copie à </w:t>
      </w:r>
      <w:hyperlink r:id="rId9" w:history="1">
        <w:r w:rsidR="00F11AE8" w:rsidRPr="0026799D">
          <w:rPr>
            <w:rStyle w:val="Hyperlink"/>
            <w:rFonts w:ascii="Times New Roman" w:hAnsi="Times New Roman" w:cs="Times New Roman"/>
          </w:rPr>
          <w:t>bbalde@transcoclsg.org</w:t>
        </w:r>
      </w:hyperlink>
      <w:r w:rsidR="00276691" w:rsidRPr="0026799D">
        <w:rPr>
          <w:rStyle w:val="Hyperlink"/>
          <w:rFonts w:ascii="Times New Roman" w:hAnsi="Times New Roman" w:cs="Times New Roman"/>
        </w:rPr>
        <w:t>.</w:t>
      </w:r>
      <w:r w:rsidR="00F11AE8" w:rsidRPr="0026799D">
        <w:rPr>
          <w:rFonts w:ascii="Times New Roman" w:hAnsi="Times New Roman" w:cs="Times New Roman"/>
          <w:color w:val="222222"/>
        </w:rPr>
        <w:t xml:space="preserve"> </w:t>
      </w:r>
    </w:p>
    <w:p w14:paraId="56CD9269" w14:textId="77777777" w:rsidR="00332031" w:rsidRPr="0026799D" w:rsidRDefault="00332031" w:rsidP="00BB7EB0">
      <w:pPr>
        <w:spacing w:after="0" w:line="240" w:lineRule="atLeast"/>
        <w:jc w:val="both"/>
        <w:rPr>
          <w:rFonts w:ascii="Times New Roman" w:hAnsi="Times New Roman" w:cs="Times New Roman"/>
          <w:i/>
        </w:rPr>
      </w:pPr>
    </w:p>
    <w:p w14:paraId="102FB501" w14:textId="37CF3B67" w:rsidR="00CF717C" w:rsidRPr="0026799D" w:rsidRDefault="00332031" w:rsidP="00BB7EB0">
      <w:pPr>
        <w:pStyle w:val="Default"/>
        <w:spacing w:line="240" w:lineRule="atLeast"/>
        <w:jc w:val="both"/>
        <w:rPr>
          <w:rFonts w:ascii="Times New Roman" w:hAnsi="Times New Roman" w:cs="Times New Roman"/>
          <w:color w:val="auto"/>
          <w:sz w:val="22"/>
          <w:szCs w:val="22"/>
          <w:lang w:val="fr-FR"/>
        </w:rPr>
      </w:pPr>
      <w:r w:rsidRPr="0026799D">
        <w:rPr>
          <w:rFonts w:ascii="Times New Roman" w:hAnsi="Times New Roman" w:cs="Times New Roman"/>
          <w:color w:val="auto"/>
          <w:sz w:val="22"/>
          <w:szCs w:val="22"/>
          <w:lang w:val="fr-FR"/>
        </w:rPr>
        <w:t xml:space="preserve">Les </w:t>
      </w:r>
      <w:r w:rsidR="00CD3E62" w:rsidRPr="0026799D">
        <w:rPr>
          <w:rFonts w:ascii="Times New Roman" w:hAnsi="Times New Roman" w:cs="Times New Roman"/>
          <w:color w:val="auto"/>
          <w:spacing w:val="-2"/>
          <w:sz w:val="22"/>
          <w:szCs w:val="22"/>
          <w:lang w:val="fr-FR"/>
        </w:rPr>
        <w:t xml:space="preserve">manifestations </w:t>
      </w:r>
      <w:r w:rsidRPr="0026799D">
        <w:rPr>
          <w:rFonts w:ascii="Times New Roman" w:hAnsi="Times New Roman" w:cs="Times New Roman"/>
          <w:color w:val="auto"/>
          <w:sz w:val="22"/>
          <w:szCs w:val="22"/>
          <w:lang w:val="fr-FR"/>
        </w:rPr>
        <w:t xml:space="preserve">d'intérêt doivent être fournies par </w:t>
      </w:r>
      <w:r w:rsidR="00171154" w:rsidRPr="0026799D">
        <w:rPr>
          <w:rFonts w:ascii="Times New Roman" w:hAnsi="Times New Roman" w:cs="Times New Roman"/>
          <w:color w:val="auto"/>
          <w:sz w:val="22"/>
          <w:szCs w:val="22"/>
          <w:lang w:val="fr-FR"/>
        </w:rPr>
        <w:t>voie de courrier électronique ou</w:t>
      </w:r>
      <w:r w:rsidRPr="0026799D">
        <w:rPr>
          <w:rFonts w:ascii="Times New Roman" w:hAnsi="Times New Roman" w:cs="Times New Roman"/>
          <w:color w:val="auto"/>
          <w:sz w:val="22"/>
          <w:szCs w:val="22"/>
          <w:lang w:val="fr-FR"/>
        </w:rPr>
        <w:t xml:space="preserve"> sous une forme écrite </w:t>
      </w:r>
      <w:r w:rsidR="00BD3AD2" w:rsidRPr="0026799D">
        <w:rPr>
          <w:rFonts w:ascii="Times New Roman" w:hAnsi="Times New Roman" w:cs="Times New Roman"/>
          <w:i/>
          <w:iCs/>
          <w:color w:val="auto"/>
          <w:sz w:val="22"/>
          <w:szCs w:val="22"/>
          <w:lang w:val="fr-FR"/>
        </w:rPr>
        <w:t xml:space="preserve">(en personne ou par voie postale ou DHL, etc.) </w:t>
      </w:r>
      <w:r w:rsidRPr="0026799D">
        <w:rPr>
          <w:rFonts w:ascii="Times New Roman" w:hAnsi="Times New Roman" w:cs="Times New Roman"/>
          <w:color w:val="auto"/>
          <w:sz w:val="22"/>
          <w:szCs w:val="22"/>
          <w:lang w:val="fr-FR"/>
        </w:rPr>
        <w:t xml:space="preserve">à l'adresse ci-dessous au plus tard à </w:t>
      </w:r>
      <w:r w:rsidR="00AC18FB" w:rsidRPr="0026799D">
        <w:rPr>
          <w:rFonts w:ascii="Times New Roman" w:hAnsi="Times New Roman" w:cs="Times New Roman"/>
          <w:b/>
          <w:bCs/>
          <w:color w:val="auto"/>
          <w:sz w:val="22"/>
          <w:szCs w:val="22"/>
          <w:lang w:val="fr-FR"/>
        </w:rPr>
        <w:t>12 :00</w:t>
      </w:r>
      <w:r w:rsidRPr="0026799D">
        <w:rPr>
          <w:rFonts w:ascii="Times New Roman" w:hAnsi="Times New Roman" w:cs="Times New Roman"/>
          <w:b/>
          <w:bCs/>
          <w:color w:val="auto"/>
          <w:sz w:val="22"/>
          <w:szCs w:val="22"/>
          <w:lang w:val="fr-FR"/>
        </w:rPr>
        <w:t xml:space="preserve"> </w:t>
      </w:r>
      <w:r w:rsidR="00AC18FB" w:rsidRPr="0026799D">
        <w:rPr>
          <w:rFonts w:ascii="Times New Roman" w:hAnsi="Times New Roman" w:cs="Times New Roman"/>
          <w:b/>
          <w:bCs/>
          <w:color w:val="auto"/>
          <w:sz w:val="22"/>
          <w:szCs w:val="22"/>
          <w:lang w:val="fr-FR"/>
        </w:rPr>
        <w:t xml:space="preserve">AM </w:t>
      </w:r>
      <w:r w:rsidRPr="0026799D">
        <w:rPr>
          <w:rFonts w:ascii="Times New Roman" w:hAnsi="Times New Roman" w:cs="Times New Roman"/>
          <w:b/>
          <w:bCs/>
          <w:color w:val="auto"/>
          <w:sz w:val="22"/>
          <w:szCs w:val="22"/>
          <w:lang w:val="fr-FR"/>
        </w:rPr>
        <w:t>GMT</w:t>
      </w:r>
      <w:r w:rsidRPr="0026799D">
        <w:rPr>
          <w:rFonts w:ascii="Times New Roman" w:hAnsi="Times New Roman" w:cs="Times New Roman"/>
          <w:b/>
          <w:color w:val="auto"/>
          <w:sz w:val="22"/>
          <w:szCs w:val="22"/>
          <w:lang w:val="fr-FR"/>
        </w:rPr>
        <w:t xml:space="preserve"> le </w:t>
      </w:r>
      <w:r w:rsidR="00276691" w:rsidRPr="0026799D">
        <w:rPr>
          <w:rFonts w:ascii="Times New Roman" w:hAnsi="Times New Roman" w:cs="Times New Roman"/>
          <w:b/>
          <w:color w:val="auto"/>
          <w:sz w:val="22"/>
          <w:szCs w:val="22"/>
          <w:lang w:val="fr-FR"/>
        </w:rPr>
        <w:t>2</w:t>
      </w:r>
      <w:r w:rsidR="0026799D" w:rsidRPr="0026799D">
        <w:rPr>
          <w:rFonts w:ascii="Times New Roman" w:hAnsi="Times New Roman" w:cs="Times New Roman"/>
          <w:b/>
          <w:color w:val="auto"/>
          <w:sz w:val="22"/>
          <w:szCs w:val="22"/>
          <w:lang w:val="fr-FR"/>
        </w:rPr>
        <w:t xml:space="preserve">1 Octobre </w:t>
      </w:r>
      <w:r w:rsidR="00F11AE8" w:rsidRPr="0026799D">
        <w:rPr>
          <w:rFonts w:ascii="Times New Roman" w:hAnsi="Times New Roman" w:cs="Times New Roman"/>
          <w:b/>
          <w:color w:val="auto"/>
          <w:sz w:val="22"/>
          <w:szCs w:val="22"/>
          <w:lang w:val="fr-FR"/>
        </w:rPr>
        <w:t>202</w:t>
      </w:r>
      <w:r w:rsidR="00BD3AD2" w:rsidRPr="0026799D">
        <w:rPr>
          <w:rFonts w:ascii="Times New Roman" w:hAnsi="Times New Roman" w:cs="Times New Roman"/>
          <w:b/>
          <w:color w:val="auto"/>
          <w:sz w:val="22"/>
          <w:szCs w:val="22"/>
          <w:lang w:val="fr-FR"/>
        </w:rPr>
        <w:t>5</w:t>
      </w:r>
      <w:r w:rsidRPr="0026799D">
        <w:rPr>
          <w:rFonts w:ascii="Times New Roman" w:hAnsi="Times New Roman" w:cs="Times New Roman"/>
          <w:color w:val="auto"/>
          <w:sz w:val="22"/>
          <w:szCs w:val="22"/>
          <w:lang w:val="fr-FR"/>
        </w:rPr>
        <w:t xml:space="preserve">. </w:t>
      </w:r>
      <w:r w:rsidRPr="0026799D">
        <w:rPr>
          <w:rFonts w:ascii="Times New Roman" w:hAnsi="Times New Roman" w:cs="Times New Roman"/>
          <w:b/>
          <w:bCs/>
          <w:color w:val="auto"/>
          <w:sz w:val="22"/>
          <w:szCs w:val="22"/>
          <w:u w:val="single"/>
          <w:lang w:val="fr-FR"/>
        </w:rPr>
        <w:t xml:space="preserve">Seuls les Consultants présélectionnés seront </w:t>
      </w:r>
      <w:r w:rsidR="00276691" w:rsidRPr="0026799D">
        <w:rPr>
          <w:rFonts w:ascii="Times New Roman" w:hAnsi="Times New Roman" w:cs="Times New Roman"/>
          <w:b/>
          <w:bCs/>
          <w:color w:val="auto"/>
          <w:sz w:val="22"/>
          <w:szCs w:val="22"/>
          <w:u w:val="single"/>
          <w:lang w:val="fr-FR"/>
        </w:rPr>
        <w:t>contactés</w:t>
      </w:r>
      <w:r w:rsidRPr="0026799D">
        <w:rPr>
          <w:rFonts w:ascii="Times New Roman" w:hAnsi="Times New Roman" w:cs="Times New Roman"/>
          <w:color w:val="auto"/>
          <w:sz w:val="22"/>
          <w:szCs w:val="22"/>
          <w:lang w:val="fr-FR"/>
        </w:rPr>
        <w:t xml:space="preserve">. </w:t>
      </w:r>
    </w:p>
    <w:p w14:paraId="5E3D0582" w14:textId="77777777" w:rsidR="00CF717C" w:rsidRPr="0026799D" w:rsidRDefault="00CF717C" w:rsidP="00BB7EB0">
      <w:pPr>
        <w:pStyle w:val="Default"/>
        <w:spacing w:line="240" w:lineRule="atLeast"/>
        <w:jc w:val="both"/>
        <w:rPr>
          <w:rFonts w:ascii="Times New Roman" w:hAnsi="Times New Roman" w:cs="Times New Roman"/>
          <w:color w:val="auto"/>
          <w:sz w:val="22"/>
          <w:szCs w:val="22"/>
          <w:lang w:val="fr-FR"/>
        </w:rPr>
      </w:pPr>
    </w:p>
    <w:p w14:paraId="2776B27E" w14:textId="5EC2477A" w:rsidR="00332031" w:rsidRPr="0026799D" w:rsidRDefault="00332031" w:rsidP="00BB7EB0">
      <w:pPr>
        <w:pStyle w:val="Default"/>
        <w:spacing w:line="240" w:lineRule="atLeast"/>
        <w:jc w:val="both"/>
        <w:rPr>
          <w:rFonts w:ascii="Times New Roman" w:hAnsi="Times New Roman" w:cs="Times New Roman"/>
          <w:b/>
          <w:color w:val="auto"/>
          <w:sz w:val="22"/>
          <w:szCs w:val="22"/>
          <w:lang w:val="fr-FR"/>
        </w:rPr>
      </w:pPr>
      <w:r w:rsidRPr="0026799D">
        <w:rPr>
          <w:rFonts w:ascii="Times New Roman" w:hAnsi="Times New Roman" w:cs="Times New Roman"/>
          <w:color w:val="auto"/>
          <w:sz w:val="22"/>
          <w:szCs w:val="22"/>
          <w:lang w:val="fr-FR"/>
        </w:rPr>
        <w:t>L'adresse mentionnée ci-dessus est :</w:t>
      </w:r>
    </w:p>
    <w:p w14:paraId="153B1B94" w14:textId="77777777" w:rsidR="00332031" w:rsidRPr="0026799D" w:rsidRDefault="00332031" w:rsidP="005130E4">
      <w:pPr>
        <w:pStyle w:val="Default"/>
        <w:spacing w:line="240" w:lineRule="atLeast"/>
        <w:jc w:val="both"/>
        <w:rPr>
          <w:rFonts w:ascii="Times New Roman" w:hAnsi="Times New Roman" w:cs="Times New Roman"/>
          <w:b/>
          <w:sz w:val="22"/>
          <w:szCs w:val="22"/>
          <w:u w:val="single"/>
          <w:lang w:val="fr-FR"/>
        </w:rPr>
      </w:pPr>
      <w:r w:rsidRPr="0026799D">
        <w:rPr>
          <w:rFonts w:ascii="Times New Roman" w:hAnsi="Times New Roman" w:cs="Times New Roman"/>
          <w:iCs/>
          <w:spacing w:val="-2"/>
          <w:sz w:val="22"/>
          <w:szCs w:val="22"/>
          <w:u w:val="single"/>
          <w:lang w:val="fr-FR"/>
        </w:rPr>
        <w:t>À l'attention de : Mr Mohammed M. SHERIF, Directeur Général</w:t>
      </w:r>
    </w:p>
    <w:p w14:paraId="027BDDD7" w14:textId="4B8CAC19" w:rsidR="00BD3AD2" w:rsidRPr="005130E4" w:rsidRDefault="00BD3AD2" w:rsidP="005130E4">
      <w:pPr>
        <w:pStyle w:val="Default"/>
        <w:spacing w:line="240" w:lineRule="atLeast"/>
        <w:jc w:val="both"/>
        <w:rPr>
          <w:rFonts w:ascii="Times New Roman" w:hAnsi="Times New Roman" w:cs="Times New Roman"/>
          <w:color w:val="222222"/>
          <w:sz w:val="22"/>
          <w:szCs w:val="22"/>
          <w:lang w:val="fr-FR"/>
        </w:rPr>
      </w:pPr>
      <w:r w:rsidRPr="0026799D">
        <w:rPr>
          <w:rFonts w:ascii="Times New Roman" w:hAnsi="Times New Roman" w:cs="Times New Roman"/>
          <w:bCs/>
          <w:sz w:val="22"/>
          <w:szCs w:val="22"/>
          <w:lang w:val="fr-FR"/>
        </w:rPr>
        <w:t xml:space="preserve">SIEGE DE TRANSCO CLSG sis à </w:t>
      </w:r>
      <w:r w:rsidR="00332031" w:rsidRPr="0026799D">
        <w:rPr>
          <w:rFonts w:ascii="Times New Roman" w:hAnsi="Times New Roman" w:cs="Times New Roman"/>
          <w:b/>
          <w:sz w:val="22"/>
          <w:szCs w:val="22"/>
          <w:lang w:val="fr-FR"/>
        </w:rPr>
        <w:t>Cocody II Plateaux, Angré 7ème Tranche / Abidjan, 28 BP 633, Cote d’Ivoire</w:t>
      </w:r>
      <w:r w:rsidRPr="0026799D">
        <w:rPr>
          <w:rFonts w:ascii="Times New Roman" w:hAnsi="Times New Roman" w:cs="Times New Roman"/>
          <w:b/>
          <w:sz w:val="22"/>
          <w:szCs w:val="22"/>
          <w:lang w:val="fr-FR"/>
        </w:rPr>
        <w:t xml:space="preserve">. </w:t>
      </w:r>
      <w:r w:rsidRPr="0026799D">
        <w:rPr>
          <w:rFonts w:ascii="Times New Roman" w:hAnsi="Times New Roman" w:cs="Times New Roman"/>
          <w:sz w:val="22"/>
          <w:szCs w:val="22"/>
          <w:lang w:val="de-DE"/>
        </w:rPr>
        <w:t xml:space="preserve">Adresse </w:t>
      </w:r>
      <w:r w:rsidR="00332031" w:rsidRPr="0026799D">
        <w:rPr>
          <w:rFonts w:ascii="Times New Roman" w:hAnsi="Times New Roman" w:cs="Times New Roman"/>
          <w:sz w:val="22"/>
          <w:szCs w:val="22"/>
          <w:lang w:val="de-DE"/>
        </w:rPr>
        <w:t>E-m</w:t>
      </w:r>
      <w:r w:rsidR="00332031" w:rsidRPr="00BB7EB0">
        <w:rPr>
          <w:rFonts w:ascii="Times New Roman" w:hAnsi="Times New Roman" w:cs="Times New Roman"/>
          <w:sz w:val="22"/>
          <w:szCs w:val="22"/>
          <w:lang w:val="de-DE"/>
        </w:rPr>
        <w:t>ail :</w:t>
      </w:r>
      <w:r w:rsidR="00AB14B6" w:rsidRPr="00BB7EB0">
        <w:rPr>
          <w:rFonts w:ascii="Times New Roman" w:hAnsi="Times New Roman" w:cs="Times New Roman"/>
          <w:sz w:val="22"/>
          <w:szCs w:val="22"/>
          <w:lang w:val="de-DE"/>
        </w:rPr>
        <w:t xml:space="preserve"> </w:t>
      </w:r>
      <w:hyperlink r:id="rId10" w:history="1">
        <w:r w:rsidR="00AB14B6" w:rsidRPr="00BB7EB0">
          <w:rPr>
            <w:rStyle w:val="Hyperlink"/>
            <w:rFonts w:ascii="Times New Roman" w:hAnsi="Times New Roman" w:cs="Times New Roman"/>
            <w:sz w:val="22"/>
            <w:szCs w:val="22"/>
            <w:lang w:val="de-DE"/>
          </w:rPr>
          <w:t>mkeita@transcoclsg.org</w:t>
        </w:r>
      </w:hyperlink>
      <w:r w:rsidR="007C5639" w:rsidRPr="00BB7EB0">
        <w:rPr>
          <w:rStyle w:val="Hyperlink"/>
          <w:rFonts w:ascii="Times New Roman" w:hAnsi="Times New Roman" w:cs="Times New Roman"/>
          <w:sz w:val="22"/>
          <w:szCs w:val="22"/>
          <w:lang w:val="de-DE"/>
        </w:rPr>
        <w:t>,</w:t>
      </w:r>
      <w:r w:rsidR="00AB14B6" w:rsidRPr="00BB7EB0">
        <w:rPr>
          <w:rFonts w:ascii="Times New Roman" w:hAnsi="Times New Roman" w:cs="Times New Roman"/>
          <w:sz w:val="22"/>
          <w:szCs w:val="22"/>
          <w:lang w:val="de-DE"/>
        </w:rPr>
        <w:t xml:space="preserve"> </w:t>
      </w:r>
      <w:hyperlink r:id="rId11" w:history="1">
        <w:r w:rsidR="007C5639" w:rsidRPr="00BB7EB0">
          <w:rPr>
            <w:rStyle w:val="Hyperlink"/>
            <w:rFonts w:ascii="Times New Roman" w:hAnsi="Times New Roman" w:cs="Times New Roman"/>
            <w:sz w:val="22"/>
            <w:szCs w:val="22"/>
            <w:lang w:val="de-DE"/>
          </w:rPr>
          <w:t>bbalde@transcoclsg.org</w:t>
        </w:r>
      </w:hyperlink>
      <w:r w:rsidR="00BB7EB0" w:rsidRPr="00BB7EB0">
        <w:rPr>
          <w:rStyle w:val="Hyperlink"/>
          <w:rFonts w:ascii="Times New Roman" w:hAnsi="Times New Roman" w:cs="Times New Roman"/>
          <w:sz w:val="22"/>
          <w:szCs w:val="22"/>
          <w:lang w:val="de-DE"/>
        </w:rPr>
        <w:t xml:space="preserve">. </w:t>
      </w:r>
      <w:r w:rsidR="00AB14B6" w:rsidRPr="00BB7EB0">
        <w:rPr>
          <w:rFonts w:ascii="Times New Roman" w:hAnsi="Times New Roman" w:cs="Times New Roman"/>
          <w:noProof/>
          <w:sz w:val="22"/>
          <w:szCs w:val="22"/>
          <w:lang w:val="fr-FR" w:eastAsia="fr-FR"/>
        </w:rPr>
        <w:t>Tel</w:t>
      </w:r>
      <w:r w:rsidR="00CF717C" w:rsidRPr="00BB7EB0">
        <w:rPr>
          <w:rFonts w:ascii="Times New Roman" w:hAnsi="Times New Roman" w:cs="Times New Roman"/>
          <w:noProof/>
          <w:sz w:val="22"/>
          <w:szCs w:val="22"/>
          <w:lang w:val="fr-FR" w:eastAsia="fr-FR"/>
        </w:rPr>
        <w:t>.</w:t>
      </w:r>
      <w:r w:rsidR="00AB14B6" w:rsidRPr="00BB7EB0">
        <w:rPr>
          <w:rFonts w:ascii="Times New Roman" w:hAnsi="Times New Roman" w:cs="Times New Roman"/>
          <w:noProof/>
          <w:sz w:val="22"/>
          <w:szCs w:val="22"/>
          <w:lang w:val="fr-FR" w:eastAsia="fr-FR"/>
        </w:rPr>
        <w:t xml:space="preserve">: +225 </w:t>
      </w:r>
      <w:r w:rsidR="009F09EB" w:rsidRPr="00BB7EB0">
        <w:rPr>
          <w:rFonts w:ascii="Times New Roman" w:hAnsi="Times New Roman" w:cs="Times New Roman"/>
          <w:noProof/>
          <w:sz w:val="22"/>
          <w:szCs w:val="22"/>
          <w:lang w:val="fr-FR" w:eastAsia="fr-FR"/>
        </w:rPr>
        <w:t xml:space="preserve">05 </w:t>
      </w:r>
      <w:r w:rsidR="00AB14B6" w:rsidRPr="00BB7EB0">
        <w:rPr>
          <w:rFonts w:ascii="Times New Roman" w:hAnsi="Times New Roman" w:cs="Times New Roman"/>
          <w:noProof/>
          <w:sz w:val="22"/>
          <w:szCs w:val="22"/>
          <w:lang w:val="fr-FR" w:eastAsia="fr-FR"/>
        </w:rPr>
        <w:t>66 49 61 22</w:t>
      </w:r>
      <w:r w:rsidRPr="00BB7EB0">
        <w:rPr>
          <w:rFonts w:ascii="Times New Roman" w:hAnsi="Times New Roman" w:cs="Times New Roman"/>
          <w:noProof/>
          <w:sz w:val="22"/>
          <w:szCs w:val="22"/>
          <w:lang w:val="fr-FR" w:eastAsia="fr-FR"/>
        </w:rPr>
        <w:t>.</w:t>
      </w:r>
    </w:p>
    <w:sectPr w:rsidR="00BD3AD2" w:rsidRPr="005130E4" w:rsidSect="005130E4">
      <w:footerReference w:type="even" r:id="rId12"/>
      <w:footerReference w:type="default" r:id="rId13"/>
      <w:pgSz w:w="11906" w:h="16838"/>
      <w:pgMar w:top="1170" w:right="1080" w:bottom="72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AE65A" w14:textId="77777777" w:rsidR="00041C83" w:rsidRDefault="00041C83" w:rsidP="00FB188D">
      <w:pPr>
        <w:spacing w:after="0" w:line="240" w:lineRule="auto"/>
      </w:pPr>
      <w:r>
        <w:separator/>
      </w:r>
    </w:p>
  </w:endnote>
  <w:endnote w:type="continuationSeparator" w:id="0">
    <w:p w14:paraId="10F74663" w14:textId="77777777" w:rsidR="00041C83" w:rsidRDefault="00041C83" w:rsidP="00FB1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D5C5C" w14:textId="2DAE4762" w:rsidR="00FB188D" w:rsidRDefault="00FB188D" w:rsidP="00E455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3AD2">
      <w:rPr>
        <w:rStyle w:val="PageNumber"/>
        <w:noProof/>
      </w:rPr>
      <w:t>2</w:t>
    </w:r>
    <w:r>
      <w:rPr>
        <w:rStyle w:val="PageNumber"/>
      </w:rPr>
      <w:fldChar w:fldCharType="end"/>
    </w:r>
  </w:p>
  <w:p w14:paraId="195280A1" w14:textId="77777777" w:rsidR="00FB188D" w:rsidRDefault="00FB188D" w:rsidP="00FB18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0EE23" w14:textId="0BEE90FB" w:rsidR="00FB188D" w:rsidRDefault="00FB188D" w:rsidP="00E455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5DA3">
      <w:rPr>
        <w:rStyle w:val="PageNumber"/>
        <w:noProof/>
      </w:rPr>
      <w:t>2</w:t>
    </w:r>
    <w:r>
      <w:rPr>
        <w:rStyle w:val="PageNumber"/>
      </w:rPr>
      <w:fldChar w:fldCharType="end"/>
    </w:r>
  </w:p>
  <w:p w14:paraId="7FF0288F" w14:textId="77777777" w:rsidR="00FB188D" w:rsidRDefault="00FB188D" w:rsidP="00FB18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A0408" w14:textId="77777777" w:rsidR="00041C83" w:rsidRDefault="00041C83" w:rsidP="00FB188D">
      <w:pPr>
        <w:spacing w:after="0" w:line="240" w:lineRule="auto"/>
      </w:pPr>
      <w:r>
        <w:separator/>
      </w:r>
    </w:p>
  </w:footnote>
  <w:footnote w:type="continuationSeparator" w:id="0">
    <w:p w14:paraId="32A4BD46" w14:textId="77777777" w:rsidR="00041C83" w:rsidRDefault="00041C83" w:rsidP="00FB18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5109F"/>
    <w:multiLevelType w:val="hybridMultilevel"/>
    <w:tmpl w:val="E74276CA"/>
    <w:lvl w:ilvl="0" w:tplc="90826242">
      <w:start w:val="1"/>
      <w:numFmt w:val="bullet"/>
      <w:lvlText w:val=""/>
      <w:lvlJc w:val="left"/>
      <w:pPr>
        <w:ind w:left="1080" w:hanging="360"/>
      </w:pPr>
      <w:rPr>
        <w:rFonts w:ascii="Symbol" w:hAnsi="Symbol" w:hint="default"/>
        <w:sz w:val="22"/>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 w15:restartNumberingAfterBreak="0">
    <w:nsid w:val="05D4476A"/>
    <w:multiLevelType w:val="hybridMultilevel"/>
    <w:tmpl w:val="DCDC5C5C"/>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 w15:restartNumberingAfterBreak="0">
    <w:nsid w:val="0A9075F0"/>
    <w:multiLevelType w:val="hybridMultilevel"/>
    <w:tmpl w:val="9B9E878A"/>
    <w:lvl w:ilvl="0" w:tplc="BBE00E3A">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E300D7"/>
    <w:multiLevelType w:val="hybridMultilevel"/>
    <w:tmpl w:val="8F68F480"/>
    <w:lvl w:ilvl="0" w:tplc="2CE6F2DC">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E4A80"/>
    <w:multiLevelType w:val="hybridMultilevel"/>
    <w:tmpl w:val="BD10A576"/>
    <w:lvl w:ilvl="0" w:tplc="DE3EB19A">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0FEA343F"/>
    <w:multiLevelType w:val="hybridMultilevel"/>
    <w:tmpl w:val="12E67DF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6" w15:restartNumberingAfterBreak="0">
    <w:nsid w:val="13BB1B93"/>
    <w:multiLevelType w:val="hybridMultilevel"/>
    <w:tmpl w:val="7788419C"/>
    <w:lvl w:ilvl="0" w:tplc="040C000F">
      <w:start w:val="1"/>
      <w:numFmt w:val="decimal"/>
      <w:lvlText w:val="%1."/>
      <w:lvlJc w:val="left"/>
      <w:pPr>
        <w:ind w:left="720"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CC59BE"/>
    <w:multiLevelType w:val="hybridMultilevel"/>
    <w:tmpl w:val="CA84C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F3350"/>
    <w:multiLevelType w:val="hybridMultilevel"/>
    <w:tmpl w:val="D2F69F7A"/>
    <w:lvl w:ilvl="0" w:tplc="BBE00E3A">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067AFD"/>
    <w:multiLevelType w:val="hybridMultilevel"/>
    <w:tmpl w:val="FD9A96C4"/>
    <w:lvl w:ilvl="0" w:tplc="6E5A128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C93B33"/>
    <w:multiLevelType w:val="hybridMultilevel"/>
    <w:tmpl w:val="D5000DB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2E4D6BE9"/>
    <w:multiLevelType w:val="hybridMultilevel"/>
    <w:tmpl w:val="9A7C11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437CA7"/>
    <w:multiLevelType w:val="hybridMultilevel"/>
    <w:tmpl w:val="85AA3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7F0F96"/>
    <w:multiLevelType w:val="hybridMultilevel"/>
    <w:tmpl w:val="1E1676E6"/>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4" w15:restartNumberingAfterBreak="0">
    <w:nsid w:val="46061CA8"/>
    <w:multiLevelType w:val="hybridMultilevel"/>
    <w:tmpl w:val="2340A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1560DDD"/>
    <w:multiLevelType w:val="multilevel"/>
    <w:tmpl w:val="F762196C"/>
    <w:lvl w:ilvl="0">
      <w:start w:val="1"/>
      <w:numFmt w:val="decimal"/>
      <w:lvlText w:val="%1."/>
      <w:lvlJc w:val="left"/>
      <w:pPr>
        <w:ind w:left="720" w:hanging="360"/>
      </w:pPr>
      <w:rPr>
        <w:rFonts w:cs="Corbel" w:hint="default"/>
        <w:b/>
        <w:sz w:val="28"/>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1B546A8"/>
    <w:multiLevelType w:val="hybridMultilevel"/>
    <w:tmpl w:val="B0B811E8"/>
    <w:lvl w:ilvl="0" w:tplc="96CA69B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572BAC"/>
    <w:multiLevelType w:val="multilevel"/>
    <w:tmpl w:val="2E8619DC"/>
    <w:lvl w:ilvl="0">
      <w:start w:val="1"/>
      <w:numFmt w:val="upperRoman"/>
      <w:lvlText w:val="%1."/>
      <w:lvlJc w:val="left"/>
      <w:pPr>
        <w:ind w:left="1146" w:hanging="72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3126" w:hanging="720"/>
      </w:pPr>
      <w:rPr>
        <w:rFonts w:hint="default"/>
      </w:rPr>
    </w:lvl>
    <w:lvl w:ilvl="3">
      <w:start w:val="1"/>
      <w:numFmt w:val="decimal"/>
      <w:isLgl/>
      <w:lvlText w:val="%1.%2.%3.%4."/>
      <w:lvlJc w:val="left"/>
      <w:pPr>
        <w:ind w:left="4476" w:hanging="1080"/>
      </w:pPr>
      <w:rPr>
        <w:rFonts w:hint="default"/>
      </w:rPr>
    </w:lvl>
    <w:lvl w:ilvl="4">
      <w:start w:val="1"/>
      <w:numFmt w:val="decimal"/>
      <w:isLgl/>
      <w:lvlText w:val="%1.%2.%3.%4.%5."/>
      <w:lvlJc w:val="left"/>
      <w:pPr>
        <w:ind w:left="5466" w:hanging="1080"/>
      </w:pPr>
      <w:rPr>
        <w:rFonts w:hint="default"/>
      </w:rPr>
    </w:lvl>
    <w:lvl w:ilvl="5">
      <w:start w:val="1"/>
      <w:numFmt w:val="decimal"/>
      <w:isLgl/>
      <w:lvlText w:val="%1.%2.%3.%4.%5.%6."/>
      <w:lvlJc w:val="left"/>
      <w:pPr>
        <w:ind w:left="6816" w:hanging="1440"/>
      </w:pPr>
      <w:rPr>
        <w:rFonts w:hint="default"/>
      </w:rPr>
    </w:lvl>
    <w:lvl w:ilvl="6">
      <w:start w:val="1"/>
      <w:numFmt w:val="decimal"/>
      <w:isLgl/>
      <w:lvlText w:val="%1.%2.%3.%4.%5.%6.%7."/>
      <w:lvlJc w:val="left"/>
      <w:pPr>
        <w:ind w:left="7806" w:hanging="1440"/>
      </w:pPr>
      <w:rPr>
        <w:rFonts w:hint="default"/>
      </w:rPr>
    </w:lvl>
    <w:lvl w:ilvl="7">
      <w:start w:val="1"/>
      <w:numFmt w:val="decimal"/>
      <w:isLgl/>
      <w:lvlText w:val="%1.%2.%3.%4.%5.%6.%7.%8."/>
      <w:lvlJc w:val="left"/>
      <w:pPr>
        <w:ind w:left="9156" w:hanging="1800"/>
      </w:pPr>
      <w:rPr>
        <w:rFonts w:hint="default"/>
      </w:rPr>
    </w:lvl>
    <w:lvl w:ilvl="8">
      <w:start w:val="1"/>
      <w:numFmt w:val="decimal"/>
      <w:isLgl/>
      <w:lvlText w:val="%1.%2.%3.%4.%5.%6.%7.%8.%9."/>
      <w:lvlJc w:val="left"/>
      <w:pPr>
        <w:ind w:left="10146" w:hanging="1800"/>
      </w:pPr>
      <w:rPr>
        <w:rFonts w:hint="default"/>
      </w:rPr>
    </w:lvl>
  </w:abstractNum>
  <w:abstractNum w:abstractNumId="18" w15:restartNumberingAfterBreak="0">
    <w:nsid w:val="5BDD672B"/>
    <w:multiLevelType w:val="hybridMultilevel"/>
    <w:tmpl w:val="45A42896"/>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9" w15:restartNumberingAfterBreak="0">
    <w:nsid w:val="5EFF2DD6"/>
    <w:multiLevelType w:val="hybridMultilevel"/>
    <w:tmpl w:val="3AB0DC4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D04C37"/>
    <w:multiLevelType w:val="hybridMultilevel"/>
    <w:tmpl w:val="49DC0A3A"/>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1" w15:restartNumberingAfterBreak="0">
    <w:nsid w:val="6985549D"/>
    <w:multiLevelType w:val="hybridMultilevel"/>
    <w:tmpl w:val="93D03E1E"/>
    <w:lvl w:ilvl="0" w:tplc="300C0001">
      <w:start w:val="1"/>
      <w:numFmt w:val="bullet"/>
      <w:lvlText w:val=""/>
      <w:lvlJc w:val="left"/>
      <w:pPr>
        <w:ind w:left="1440" w:hanging="360"/>
      </w:pPr>
      <w:rPr>
        <w:rFonts w:ascii="Symbol" w:hAnsi="Symbol" w:hint="default"/>
      </w:rPr>
    </w:lvl>
    <w:lvl w:ilvl="1" w:tplc="300C0003" w:tentative="1">
      <w:start w:val="1"/>
      <w:numFmt w:val="bullet"/>
      <w:lvlText w:val="o"/>
      <w:lvlJc w:val="left"/>
      <w:pPr>
        <w:ind w:left="2160" w:hanging="360"/>
      </w:pPr>
      <w:rPr>
        <w:rFonts w:ascii="Courier New" w:hAnsi="Courier New" w:cs="Courier New" w:hint="default"/>
      </w:rPr>
    </w:lvl>
    <w:lvl w:ilvl="2" w:tplc="300C0005" w:tentative="1">
      <w:start w:val="1"/>
      <w:numFmt w:val="bullet"/>
      <w:lvlText w:val=""/>
      <w:lvlJc w:val="left"/>
      <w:pPr>
        <w:ind w:left="2880" w:hanging="360"/>
      </w:pPr>
      <w:rPr>
        <w:rFonts w:ascii="Wingdings" w:hAnsi="Wingdings" w:hint="default"/>
      </w:rPr>
    </w:lvl>
    <w:lvl w:ilvl="3" w:tplc="300C0001" w:tentative="1">
      <w:start w:val="1"/>
      <w:numFmt w:val="bullet"/>
      <w:lvlText w:val=""/>
      <w:lvlJc w:val="left"/>
      <w:pPr>
        <w:ind w:left="3600" w:hanging="360"/>
      </w:pPr>
      <w:rPr>
        <w:rFonts w:ascii="Symbol" w:hAnsi="Symbol" w:hint="default"/>
      </w:rPr>
    </w:lvl>
    <w:lvl w:ilvl="4" w:tplc="300C0003" w:tentative="1">
      <w:start w:val="1"/>
      <w:numFmt w:val="bullet"/>
      <w:lvlText w:val="o"/>
      <w:lvlJc w:val="left"/>
      <w:pPr>
        <w:ind w:left="4320" w:hanging="360"/>
      </w:pPr>
      <w:rPr>
        <w:rFonts w:ascii="Courier New" w:hAnsi="Courier New" w:cs="Courier New" w:hint="default"/>
      </w:rPr>
    </w:lvl>
    <w:lvl w:ilvl="5" w:tplc="300C0005" w:tentative="1">
      <w:start w:val="1"/>
      <w:numFmt w:val="bullet"/>
      <w:lvlText w:val=""/>
      <w:lvlJc w:val="left"/>
      <w:pPr>
        <w:ind w:left="5040" w:hanging="360"/>
      </w:pPr>
      <w:rPr>
        <w:rFonts w:ascii="Wingdings" w:hAnsi="Wingdings" w:hint="default"/>
      </w:rPr>
    </w:lvl>
    <w:lvl w:ilvl="6" w:tplc="300C0001" w:tentative="1">
      <w:start w:val="1"/>
      <w:numFmt w:val="bullet"/>
      <w:lvlText w:val=""/>
      <w:lvlJc w:val="left"/>
      <w:pPr>
        <w:ind w:left="5760" w:hanging="360"/>
      </w:pPr>
      <w:rPr>
        <w:rFonts w:ascii="Symbol" w:hAnsi="Symbol" w:hint="default"/>
      </w:rPr>
    </w:lvl>
    <w:lvl w:ilvl="7" w:tplc="300C0003" w:tentative="1">
      <w:start w:val="1"/>
      <w:numFmt w:val="bullet"/>
      <w:lvlText w:val="o"/>
      <w:lvlJc w:val="left"/>
      <w:pPr>
        <w:ind w:left="6480" w:hanging="360"/>
      </w:pPr>
      <w:rPr>
        <w:rFonts w:ascii="Courier New" w:hAnsi="Courier New" w:cs="Courier New" w:hint="default"/>
      </w:rPr>
    </w:lvl>
    <w:lvl w:ilvl="8" w:tplc="300C0005" w:tentative="1">
      <w:start w:val="1"/>
      <w:numFmt w:val="bullet"/>
      <w:lvlText w:val=""/>
      <w:lvlJc w:val="left"/>
      <w:pPr>
        <w:ind w:left="7200" w:hanging="360"/>
      </w:pPr>
      <w:rPr>
        <w:rFonts w:ascii="Wingdings" w:hAnsi="Wingdings" w:hint="default"/>
      </w:rPr>
    </w:lvl>
  </w:abstractNum>
  <w:abstractNum w:abstractNumId="22" w15:restartNumberingAfterBreak="0">
    <w:nsid w:val="699F5941"/>
    <w:multiLevelType w:val="hybridMultilevel"/>
    <w:tmpl w:val="F29E4AB8"/>
    <w:lvl w:ilvl="0" w:tplc="1EFAE51C">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6B4C19B9"/>
    <w:multiLevelType w:val="hybridMultilevel"/>
    <w:tmpl w:val="9F16A144"/>
    <w:lvl w:ilvl="0" w:tplc="E55A5000">
      <w:start w:val="1"/>
      <w:numFmt w:val="lowerRoman"/>
      <w:lvlText w:val="(%1)"/>
      <w:lvlJc w:val="left"/>
      <w:pPr>
        <w:ind w:left="1080" w:hanging="72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4" w15:restartNumberingAfterBreak="0">
    <w:nsid w:val="6ECD103F"/>
    <w:multiLevelType w:val="hybridMultilevel"/>
    <w:tmpl w:val="BFF0EF1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5" w15:restartNumberingAfterBreak="0">
    <w:nsid w:val="7566193F"/>
    <w:multiLevelType w:val="hybridMultilevel"/>
    <w:tmpl w:val="78889064"/>
    <w:lvl w:ilvl="0" w:tplc="040C0017">
      <w:start w:val="1"/>
      <w:numFmt w:val="lowerLetter"/>
      <w:lvlText w:val="%1)"/>
      <w:lvlJc w:val="left"/>
      <w:pPr>
        <w:ind w:left="1778" w:hanging="360"/>
      </w:pPr>
      <w:rPr>
        <w:rFont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79785508"/>
    <w:multiLevelType w:val="hybridMultilevel"/>
    <w:tmpl w:val="5596C924"/>
    <w:lvl w:ilvl="0" w:tplc="0406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2976EE"/>
    <w:multiLevelType w:val="hybridMultilevel"/>
    <w:tmpl w:val="6B807624"/>
    <w:lvl w:ilvl="0" w:tplc="2CE6F2DC">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8220893">
    <w:abstractNumId w:val="12"/>
  </w:num>
  <w:num w:numId="2" w16cid:durableId="1326518842">
    <w:abstractNumId w:val="26"/>
  </w:num>
  <w:num w:numId="3" w16cid:durableId="1006439573">
    <w:abstractNumId w:val="24"/>
  </w:num>
  <w:num w:numId="4" w16cid:durableId="576473680">
    <w:abstractNumId w:val="18"/>
  </w:num>
  <w:num w:numId="5" w16cid:durableId="562063589">
    <w:abstractNumId w:val="0"/>
  </w:num>
  <w:num w:numId="6" w16cid:durableId="1177962078">
    <w:abstractNumId w:val="9"/>
  </w:num>
  <w:num w:numId="7" w16cid:durableId="517158203">
    <w:abstractNumId w:val="17"/>
  </w:num>
  <w:num w:numId="8" w16cid:durableId="670177735">
    <w:abstractNumId w:val="4"/>
  </w:num>
  <w:num w:numId="9" w16cid:durableId="92357985">
    <w:abstractNumId w:val="10"/>
  </w:num>
  <w:num w:numId="10" w16cid:durableId="1116288813">
    <w:abstractNumId w:val="15"/>
  </w:num>
  <w:num w:numId="11" w16cid:durableId="751703454">
    <w:abstractNumId w:val="8"/>
  </w:num>
  <w:num w:numId="12" w16cid:durableId="1205365142">
    <w:abstractNumId w:val="16"/>
  </w:num>
  <w:num w:numId="13" w16cid:durableId="1817604209">
    <w:abstractNumId w:val="22"/>
  </w:num>
  <w:num w:numId="14" w16cid:durableId="548883628">
    <w:abstractNumId w:val="2"/>
  </w:num>
  <w:num w:numId="15" w16cid:durableId="1728841587">
    <w:abstractNumId w:val="25"/>
  </w:num>
  <w:num w:numId="16" w16cid:durableId="595984939">
    <w:abstractNumId w:val="20"/>
  </w:num>
  <w:num w:numId="17" w16cid:durableId="1182234743">
    <w:abstractNumId w:val="1"/>
  </w:num>
  <w:num w:numId="18" w16cid:durableId="753404276">
    <w:abstractNumId w:val="13"/>
  </w:num>
  <w:num w:numId="19" w16cid:durableId="523248841">
    <w:abstractNumId w:val="5"/>
  </w:num>
  <w:num w:numId="20" w16cid:durableId="1880319096">
    <w:abstractNumId w:val="23"/>
  </w:num>
  <w:num w:numId="21" w16cid:durableId="1407071647">
    <w:abstractNumId w:val="6"/>
  </w:num>
  <w:num w:numId="22" w16cid:durableId="392965949">
    <w:abstractNumId w:val="21"/>
  </w:num>
  <w:num w:numId="23" w16cid:durableId="671687714">
    <w:abstractNumId w:val="11"/>
  </w:num>
  <w:num w:numId="24" w16cid:durableId="987319434">
    <w:abstractNumId w:val="27"/>
  </w:num>
  <w:num w:numId="25" w16cid:durableId="385489369">
    <w:abstractNumId w:val="3"/>
  </w:num>
  <w:num w:numId="26" w16cid:durableId="1456170936">
    <w:abstractNumId w:val="14"/>
  </w:num>
  <w:num w:numId="27" w16cid:durableId="172034954">
    <w:abstractNumId w:val="19"/>
  </w:num>
  <w:num w:numId="28" w16cid:durableId="4665830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658"/>
    <w:rsid w:val="00005A06"/>
    <w:rsid w:val="0003199D"/>
    <w:rsid w:val="00041C83"/>
    <w:rsid w:val="00054BBC"/>
    <w:rsid w:val="000C31FB"/>
    <w:rsid w:val="000C33A3"/>
    <w:rsid w:val="000D5DA3"/>
    <w:rsid w:val="000E065A"/>
    <w:rsid w:val="000F515B"/>
    <w:rsid w:val="001043FB"/>
    <w:rsid w:val="00117378"/>
    <w:rsid w:val="00147867"/>
    <w:rsid w:val="001672B4"/>
    <w:rsid w:val="00171154"/>
    <w:rsid w:val="00195709"/>
    <w:rsid w:val="001D14B4"/>
    <w:rsid w:val="001E0002"/>
    <w:rsid w:val="001E2959"/>
    <w:rsid w:val="00212FDD"/>
    <w:rsid w:val="002244F5"/>
    <w:rsid w:val="00247FE1"/>
    <w:rsid w:val="0025160C"/>
    <w:rsid w:val="0026474E"/>
    <w:rsid w:val="002669C2"/>
    <w:rsid w:val="0026799D"/>
    <w:rsid w:val="00267CC6"/>
    <w:rsid w:val="00276691"/>
    <w:rsid w:val="00293BB3"/>
    <w:rsid w:val="002A778F"/>
    <w:rsid w:val="002D52CF"/>
    <w:rsid w:val="002D64A3"/>
    <w:rsid w:val="002E1E7E"/>
    <w:rsid w:val="002F4AAD"/>
    <w:rsid w:val="00332031"/>
    <w:rsid w:val="0033795E"/>
    <w:rsid w:val="003408EF"/>
    <w:rsid w:val="00392B90"/>
    <w:rsid w:val="003A5A31"/>
    <w:rsid w:val="003C074A"/>
    <w:rsid w:val="003E1AE7"/>
    <w:rsid w:val="00411A4E"/>
    <w:rsid w:val="004371F6"/>
    <w:rsid w:val="00437CC3"/>
    <w:rsid w:val="00463772"/>
    <w:rsid w:val="0046748B"/>
    <w:rsid w:val="004802C3"/>
    <w:rsid w:val="00497F52"/>
    <w:rsid w:val="004A309C"/>
    <w:rsid w:val="004B0D1D"/>
    <w:rsid w:val="004D7AFF"/>
    <w:rsid w:val="005070E8"/>
    <w:rsid w:val="005130E4"/>
    <w:rsid w:val="00520C2A"/>
    <w:rsid w:val="00522EDA"/>
    <w:rsid w:val="0054032A"/>
    <w:rsid w:val="005449FB"/>
    <w:rsid w:val="005A3A12"/>
    <w:rsid w:val="005B1C83"/>
    <w:rsid w:val="005B7B04"/>
    <w:rsid w:val="005D2E68"/>
    <w:rsid w:val="005D77F5"/>
    <w:rsid w:val="005E31D9"/>
    <w:rsid w:val="00603436"/>
    <w:rsid w:val="0063632A"/>
    <w:rsid w:val="006421A5"/>
    <w:rsid w:val="00644757"/>
    <w:rsid w:val="00645B7D"/>
    <w:rsid w:val="006535EB"/>
    <w:rsid w:val="00673E4A"/>
    <w:rsid w:val="00684358"/>
    <w:rsid w:val="006900F2"/>
    <w:rsid w:val="006A3DA4"/>
    <w:rsid w:val="006A5915"/>
    <w:rsid w:val="006B62D3"/>
    <w:rsid w:val="006C34BE"/>
    <w:rsid w:val="006D3841"/>
    <w:rsid w:val="006E3126"/>
    <w:rsid w:val="006F1F07"/>
    <w:rsid w:val="00707C87"/>
    <w:rsid w:val="00730743"/>
    <w:rsid w:val="007427EC"/>
    <w:rsid w:val="007546AA"/>
    <w:rsid w:val="00757B0D"/>
    <w:rsid w:val="00757BC1"/>
    <w:rsid w:val="00792731"/>
    <w:rsid w:val="007A52D3"/>
    <w:rsid w:val="007B7BCC"/>
    <w:rsid w:val="007C07BF"/>
    <w:rsid w:val="007C5639"/>
    <w:rsid w:val="007D6CDF"/>
    <w:rsid w:val="007E1D16"/>
    <w:rsid w:val="00823A32"/>
    <w:rsid w:val="0084562A"/>
    <w:rsid w:val="00867977"/>
    <w:rsid w:val="00884DA4"/>
    <w:rsid w:val="00890759"/>
    <w:rsid w:val="008B51D0"/>
    <w:rsid w:val="008C3F93"/>
    <w:rsid w:val="00910EF4"/>
    <w:rsid w:val="00936DBC"/>
    <w:rsid w:val="00961B90"/>
    <w:rsid w:val="009862D8"/>
    <w:rsid w:val="00987E14"/>
    <w:rsid w:val="00997C1D"/>
    <w:rsid w:val="009A0956"/>
    <w:rsid w:val="009B3CDC"/>
    <w:rsid w:val="009C00A4"/>
    <w:rsid w:val="009E1D64"/>
    <w:rsid w:val="009F09EB"/>
    <w:rsid w:val="00A01DD0"/>
    <w:rsid w:val="00A02524"/>
    <w:rsid w:val="00A0527A"/>
    <w:rsid w:val="00A06E4C"/>
    <w:rsid w:val="00A20FCA"/>
    <w:rsid w:val="00A22955"/>
    <w:rsid w:val="00A30BDD"/>
    <w:rsid w:val="00A44D04"/>
    <w:rsid w:val="00A46471"/>
    <w:rsid w:val="00A55878"/>
    <w:rsid w:val="00A616CC"/>
    <w:rsid w:val="00A81846"/>
    <w:rsid w:val="00AA1997"/>
    <w:rsid w:val="00AA553D"/>
    <w:rsid w:val="00AB14B6"/>
    <w:rsid w:val="00AC18FB"/>
    <w:rsid w:val="00AE4294"/>
    <w:rsid w:val="00AE725E"/>
    <w:rsid w:val="00AF1D0A"/>
    <w:rsid w:val="00B04B7F"/>
    <w:rsid w:val="00B13658"/>
    <w:rsid w:val="00B15E1A"/>
    <w:rsid w:val="00B35018"/>
    <w:rsid w:val="00B57708"/>
    <w:rsid w:val="00B73D1E"/>
    <w:rsid w:val="00BB20F0"/>
    <w:rsid w:val="00BB5F4C"/>
    <w:rsid w:val="00BB7EB0"/>
    <w:rsid w:val="00BD3AD2"/>
    <w:rsid w:val="00C025C9"/>
    <w:rsid w:val="00C1027F"/>
    <w:rsid w:val="00C15090"/>
    <w:rsid w:val="00C33E80"/>
    <w:rsid w:val="00C4053A"/>
    <w:rsid w:val="00C44616"/>
    <w:rsid w:val="00C463C6"/>
    <w:rsid w:val="00C8253D"/>
    <w:rsid w:val="00C843E2"/>
    <w:rsid w:val="00C861B2"/>
    <w:rsid w:val="00C97376"/>
    <w:rsid w:val="00CA2BB0"/>
    <w:rsid w:val="00CB1EB5"/>
    <w:rsid w:val="00CC5D14"/>
    <w:rsid w:val="00CC6BCB"/>
    <w:rsid w:val="00CC7AD3"/>
    <w:rsid w:val="00CD3E62"/>
    <w:rsid w:val="00CF717C"/>
    <w:rsid w:val="00D1143D"/>
    <w:rsid w:val="00D55EE3"/>
    <w:rsid w:val="00D76083"/>
    <w:rsid w:val="00D81615"/>
    <w:rsid w:val="00D8450A"/>
    <w:rsid w:val="00DD6D10"/>
    <w:rsid w:val="00DE15F9"/>
    <w:rsid w:val="00DF22A5"/>
    <w:rsid w:val="00DF406E"/>
    <w:rsid w:val="00E22772"/>
    <w:rsid w:val="00E6461F"/>
    <w:rsid w:val="00E76AA9"/>
    <w:rsid w:val="00E80DC6"/>
    <w:rsid w:val="00EE7248"/>
    <w:rsid w:val="00F11407"/>
    <w:rsid w:val="00F11AE8"/>
    <w:rsid w:val="00F16805"/>
    <w:rsid w:val="00F25192"/>
    <w:rsid w:val="00F340D5"/>
    <w:rsid w:val="00F355EA"/>
    <w:rsid w:val="00F519EC"/>
    <w:rsid w:val="00F701D4"/>
    <w:rsid w:val="00FA0837"/>
    <w:rsid w:val="00FB188D"/>
    <w:rsid w:val="00FD06F6"/>
    <w:rsid w:val="00FD5EA0"/>
    <w:rsid w:val="00FE7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F3E49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658"/>
    <w:pPr>
      <w:spacing w:after="160" w:line="259" w:lineRule="auto"/>
    </w:pPr>
    <w:rPr>
      <w:rFonts w:eastAsiaTheme="minorHAnsi"/>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B13658"/>
  </w:style>
  <w:style w:type="character" w:customStyle="1" w:styleId="atn">
    <w:name w:val="atn"/>
    <w:basedOn w:val="DefaultParagraphFont"/>
    <w:rsid w:val="00B13658"/>
  </w:style>
  <w:style w:type="paragraph" w:styleId="ListParagraph">
    <w:name w:val="List Paragraph"/>
    <w:basedOn w:val="Normal"/>
    <w:uiPriority w:val="34"/>
    <w:qFormat/>
    <w:rsid w:val="00B13658"/>
    <w:pPr>
      <w:spacing w:after="200" w:line="276" w:lineRule="auto"/>
      <w:ind w:left="720"/>
      <w:contextualSpacing/>
    </w:pPr>
    <w:rPr>
      <w:rFonts w:eastAsiaTheme="minorEastAsia"/>
      <w:lang w:val="en-US"/>
    </w:rPr>
  </w:style>
  <w:style w:type="character" w:styleId="Hyperlink">
    <w:name w:val="Hyperlink"/>
    <w:basedOn w:val="DefaultParagraphFont"/>
    <w:uiPriority w:val="99"/>
    <w:unhideWhenUsed/>
    <w:rsid w:val="00B13658"/>
    <w:rPr>
      <w:color w:val="0000FF" w:themeColor="hyperlink"/>
      <w:u w:val="single"/>
    </w:rPr>
  </w:style>
  <w:style w:type="paragraph" w:customStyle="1" w:styleId="Default">
    <w:name w:val="Default"/>
    <w:rsid w:val="00B13658"/>
    <w:pPr>
      <w:autoSpaceDE w:val="0"/>
      <w:autoSpaceDN w:val="0"/>
      <w:adjustRightInd w:val="0"/>
    </w:pPr>
    <w:rPr>
      <w:rFonts w:ascii="Corbel" w:eastAsiaTheme="minorHAnsi" w:hAnsi="Corbel" w:cs="Corbel"/>
      <w:color w:val="000000"/>
    </w:rPr>
  </w:style>
  <w:style w:type="paragraph" w:styleId="BalloonText">
    <w:name w:val="Balloon Text"/>
    <w:basedOn w:val="Normal"/>
    <w:link w:val="BalloonTextChar"/>
    <w:uiPriority w:val="99"/>
    <w:semiHidden/>
    <w:unhideWhenUsed/>
    <w:rsid w:val="00B1365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3658"/>
    <w:rPr>
      <w:rFonts w:ascii="Lucida Grande" w:eastAsiaTheme="minorHAnsi" w:hAnsi="Lucida Grande" w:cs="Lucida Grande"/>
      <w:sz w:val="18"/>
      <w:szCs w:val="18"/>
      <w:lang w:val="fr-FR"/>
    </w:rPr>
  </w:style>
  <w:style w:type="character" w:styleId="CommentReference">
    <w:name w:val="annotation reference"/>
    <w:basedOn w:val="DefaultParagraphFont"/>
    <w:uiPriority w:val="99"/>
    <w:semiHidden/>
    <w:unhideWhenUsed/>
    <w:rsid w:val="007B7BCC"/>
    <w:rPr>
      <w:sz w:val="16"/>
      <w:szCs w:val="16"/>
    </w:rPr>
  </w:style>
  <w:style w:type="paragraph" w:styleId="CommentText">
    <w:name w:val="annotation text"/>
    <w:basedOn w:val="Normal"/>
    <w:link w:val="CommentTextChar"/>
    <w:uiPriority w:val="99"/>
    <w:semiHidden/>
    <w:unhideWhenUsed/>
    <w:rsid w:val="007B7BCC"/>
    <w:pPr>
      <w:spacing w:line="240" w:lineRule="auto"/>
    </w:pPr>
    <w:rPr>
      <w:sz w:val="20"/>
      <w:szCs w:val="20"/>
    </w:rPr>
  </w:style>
  <w:style w:type="character" w:customStyle="1" w:styleId="CommentTextChar">
    <w:name w:val="Comment Text Char"/>
    <w:basedOn w:val="DefaultParagraphFont"/>
    <w:link w:val="CommentText"/>
    <w:uiPriority w:val="99"/>
    <w:semiHidden/>
    <w:rsid w:val="007B7BCC"/>
    <w:rPr>
      <w:rFonts w:eastAsiaTheme="minorHAnsi"/>
      <w:sz w:val="20"/>
      <w:szCs w:val="20"/>
      <w:lang w:val="fr-FR"/>
    </w:rPr>
  </w:style>
  <w:style w:type="paragraph" w:styleId="CommentSubject">
    <w:name w:val="annotation subject"/>
    <w:basedOn w:val="CommentText"/>
    <w:next w:val="CommentText"/>
    <w:link w:val="CommentSubjectChar"/>
    <w:uiPriority w:val="99"/>
    <w:semiHidden/>
    <w:unhideWhenUsed/>
    <w:rsid w:val="007B7BCC"/>
    <w:rPr>
      <w:b/>
      <w:bCs/>
    </w:rPr>
  </w:style>
  <w:style w:type="character" w:customStyle="1" w:styleId="CommentSubjectChar">
    <w:name w:val="Comment Subject Char"/>
    <w:basedOn w:val="CommentTextChar"/>
    <w:link w:val="CommentSubject"/>
    <w:uiPriority w:val="99"/>
    <w:semiHidden/>
    <w:rsid w:val="007B7BCC"/>
    <w:rPr>
      <w:rFonts w:eastAsiaTheme="minorHAnsi"/>
      <w:b/>
      <w:bCs/>
      <w:sz w:val="20"/>
      <w:szCs w:val="20"/>
      <w:lang w:val="fr-FR"/>
    </w:rPr>
  </w:style>
  <w:style w:type="paragraph" w:styleId="BodyTextIndent">
    <w:name w:val="Body Text Indent"/>
    <w:basedOn w:val="Normal"/>
    <w:link w:val="BodyTextIndentChar"/>
    <w:uiPriority w:val="99"/>
    <w:unhideWhenUsed/>
    <w:rsid w:val="00823A32"/>
    <w:pPr>
      <w:spacing w:after="120" w:line="276" w:lineRule="auto"/>
      <w:ind w:left="283"/>
    </w:pPr>
    <w:rPr>
      <w:noProof/>
      <w:lang w:val="en-GB"/>
    </w:rPr>
  </w:style>
  <w:style w:type="character" w:customStyle="1" w:styleId="BodyTextIndentChar">
    <w:name w:val="Body Text Indent Char"/>
    <w:basedOn w:val="DefaultParagraphFont"/>
    <w:link w:val="BodyTextIndent"/>
    <w:uiPriority w:val="99"/>
    <w:rsid w:val="00823A32"/>
    <w:rPr>
      <w:rFonts w:eastAsiaTheme="minorHAnsi"/>
      <w:noProof/>
      <w:sz w:val="22"/>
      <w:szCs w:val="22"/>
      <w:lang w:val="en-GB"/>
    </w:rPr>
  </w:style>
  <w:style w:type="paragraph" w:styleId="Footer">
    <w:name w:val="footer"/>
    <w:basedOn w:val="Normal"/>
    <w:link w:val="FooterChar"/>
    <w:uiPriority w:val="99"/>
    <w:unhideWhenUsed/>
    <w:rsid w:val="00FB18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B188D"/>
    <w:rPr>
      <w:rFonts w:eastAsiaTheme="minorHAnsi"/>
      <w:sz w:val="22"/>
      <w:szCs w:val="22"/>
      <w:lang w:val="fr-FR"/>
    </w:rPr>
  </w:style>
  <w:style w:type="character" w:styleId="PageNumber">
    <w:name w:val="page number"/>
    <w:basedOn w:val="DefaultParagraphFont"/>
    <w:uiPriority w:val="99"/>
    <w:semiHidden/>
    <w:unhideWhenUsed/>
    <w:rsid w:val="00FB188D"/>
  </w:style>
  <w:style w:type="table" w:customStyle="1" w:styleId="TableGrid1">
    <w:name w:val="Table Grid1"/>
    <w:basedOn w:val="TableNormal"/>
    <w:next w:val="TableGrid"/>
    <w:uiPriority w:val="39"/>
    <w:rsid w:val="00FA0837"/>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A0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10EF4"/>
    <w:rPr>
      <w:rFonts w:eastAsiaTheme="minorHAnsi"/>
      <w:sz w:val="22"/>
      <w:szCs w:val="22"/>
      <w:lang w:val="fr-FR"/>
    </w:rPr>
  </w:style>
  <w:style w:type="paragraph" w:customStyle="1" w:styleId="body">
    <w:name w:val="body"/>
    <w:basedOn w:val="Normal"/>
    <w:rsid w:val="00463772"/>
    <w:pPr>
      <w:tabs>
        <w:tab w:val="left" w:pos="1418"/>
        <w:tab w:val="left" w:pos="2835"/>
        <w:tab w:val="left" w:pos="4253"/>
      </w:tabs>
      <w:spacing w:after="240" w:line="240" w:lineRule="auto"/>
      <w:ind w:left="720"/>
      <w:jc w:val="both"/>
    </w:pPr>
    <w:rPr>
      <w:rFonts w:ascii="Times New Roman" w:eastAsia="Times New Roman" w:hAnsi="Times New Roman" w:cs="Times New Roman"/>
      <w:sz w:val="24"/>
      <w:szCs w:val="20"/>
      <w:lang w:val="en-GB"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94304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eita@transcoclsg.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balde@transcoclsg.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keita@transcoclsg.org" TargetMode="External"/><Relationship Id="rId4" Type="http://schemas.openxmlformats.org/officeDocument/2006/relationships/webSettings" Target="webSettings.xml"/><Relationship Id="rId9" Type="http://schemas.openxmlformats.org/officeDocument/2006/relationships/hyperlink" Target="mailto:bbalde@transcoclsg.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1053</Words>
  <Characters>6008</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SPCMS</vt:lpstr>
      <vt:lpstr>SPCMS</vt:lpstr>
    </vt:vector>
  </TitlesOfParts>
  <Company>TRANSCO CLSG</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SPCMS</dc:title>
  <dc:subject/>
  <dc:creator>Mohamed KEITA</dc:creator>
  <cp:keywords/>
  <dc:description/>
  <cp:lastModifiedBy>Mohamed Keita</cp:lastModifiedBy>
  <cp:revision>3</cp:revision>
  <cp:lastPrinted>2016-06-30T16:27:00Z</cp:lastPrinted>
  <dcterms:created xsi:type="dcterms:W3CDTF">2024-10-03T13:40:00Z</dcterms:created>
  <dcterms:modified xsi:type="dcterms:W3CDTF">2024-10-03T13:41:00Z</dcterms:modified>
</cp:coreProperties>
</file>