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9DDCD" w14:textId="284749CB" w:rsidR="003A5C8F" w:rsidRDefault="002D7A45"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6432" behindDoc="0" locked="0" layoutInCell="1" allowOverlap="1" wp14:anchorId="791B913C" wp14:editId="16964307">
                <wp:simplePos x="0" y="0"/>
                <wp:positionH relativeFrom="column">
                  <wp:posOffset>146539</wp:posOffset>
                </wp:positionH>
                <wp:positionV relativeFrom="paragraph">
                  <wp:posOffset>-128954</wp:posOffset>
                </wp:positionV>
                <wp:extent cx="920262" cy="731716"/>
                <wp:effectExtent l="0" t="0" r="0" b="0"/>
                <wp:wrapNone/>
                <wp:docPr id="5562118" name="Zone de texte 3"/>
                <wp:cNvGraphicFramePr/>
                <a:graphic xmlns:a="http://schemas.openxmlformats.org/drawingml/2006/main">
                  <a:graphicData uri="http://schemas.microsoft.com/office/word/2010/wordprocessingShape">
                    <wps:wsp>
                      <wps:cNvSpPr txBox="1"/>
                      <wps:spPr>
                        <a:xfrm>
                          <a:off x="0" y="0"/>
                          <a:ext cx="920262" cy="731716"/>
                        </a:xfrm>
                        <a:prstGeom prst="rect">
                          <a:avLst/>
                        </a:prstGeom>
                        <a:solidFill>
                          <a:schemeClr val="lt1"/>
                        </a:solidFill>
                        <a:ln w="6350">
                          <a:noFill/>
                        </a:ln>
                      </wps:spPr>
                      <wps:txbx>
                        <w:txbxContent>
                          <w:p w14:paraId="392F75A4" w14:textId="3234B70F" w:rsidR="00046182" w:rsidRDefault="00046182">
                            <w:r>
                              <w:rPr>
                                <w:noProof/>
                                <w:lang w:eastAsia="fr-FR"/>
                              </w:rPr>
                              <w:drawing>
                                <wp:inline distT="0" distB="0" distL="0" distR="0" wp14:anchorId="2B5F829B" wp14:editId="6CD0BDDD">
                                  <wp:extent cx="720969" cy="633730"/>
                                  <wp:effectExtent l="0" t="0" r="3175" b="0"/>
                                  <wp:docPr id="1689884741" name="Image 168988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9495" name=""/>
                                          <pic:cNvPicPr/>
                                        </pic:nvPicPr>
                                        <pic:blipFill>
                                          <a:blip r:embed="rId8"/>
                                          <a:stretch>
                                            <a:fillRect/>
                                          </a:stretch>
                                        </pic:blipFill>
                                        <pic:spPr>
                                          <a:xfrm>
                                            <a:off x="0" y="0"/>
                                            <a:ext cx="727822" cy="6397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B913C" id="_x0000_t202" coordsize="21600,21600" o:spt="202" path="m,l,21600r21600,l21600,xe">
                <v:stroke joinstyle="miter"/>
                <v:path gradientshapeok="t" o:connecttype="rect"/>
              </v:shapetype>
              <v:shape id="Zone de texte 3" o:spid="_x0000_s1026" type="#_x0000_t202" style="position:absolute;left:0;text-align:left;margin-left:11.55pt;margin-top:-10.15pt;width:72.45pt;height:5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" fillcolor="white [3201]" stroked="f" strokeweight=".5pt">
                <v:textbox>
                  <w:txbxContent>
                    <w:p w14:paraId="392F75A4" w14:textId="3234B70F" w:rsidR="00046182" w:rsidRDefault="00046182">
                      <w:r>
                        <w:rPr>
                          <w:noProof/>
                          <w:lang w:eastAsia="fr-FR"/>
                        </w:rPr>
                        <w:drawing>
                          <wp:inline distT="0" distB="0" distL="0" distR="0" wp14:anchorId="2B5F829B" wp14:editId="6CD0BDDD">
                            <wp:extent cx="720969" cy="633730"/>
                            <wp:effectExtent l="0" t="0" r="3175" b="0"/>
                            <wp:docPr id="1689884741" name="Image 168988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9495" name=""/>
                                    <pic:cNvPicPr/>
                                  </pic:nvPicPr>
                                  <pic:blipFill>
                                    <a:blip r:embed="rId9"/>
                                    <a:stretch>
                                      <a:fillRect/>
                                    </a:stretch>
                                  </pic:blipFill>
                                  <pic:spPr>
                                    <a:xfrm>
                                      <a:off x="0" y="0"/>
                                      <a:ext cx="727822" cy="639754"/>
                                    </a:xfrm>
                                    <a:prstGeom prst="rect">
                                      <a:avLst/>
                                    </a:prstGeom>
                                  </pic:spPr>
                                </pic:pic>
                              </a:graphicData>
                            </a:graphic>
                          </wp:inline>
                        </w:drawing>
                      </w:r>
                    </w:p>
                  </w:txbxContent>
                </v:textbox>
              </v:shape>
            </w:pict>
          </mc:Fallback>
        </mc:AlternateContent>
      </w: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5408" behindDoc="0" locked="0" layoutInCell="1" allowOverlap="1" wp14:anchorId="053920E9" wp14:editId="472E5D3C">
                <wp:simplePos x="0" y="0"/>
                <wp:positionH relativeFrom="margin">
                  <wp:align>right</wp:align>
                </wp:positionH>
                <wp:positionV relativeFrom="paragraph">
                  <wp:posOffset>-152400</wp:posOffset>
                </wp:positionV>
                <wp:extent cx="1505976" cy="756090"/>
                <wp:effectExtent l="0" t="0" r="0" b="6350"/>
                <wp:wrapNone/>
                <wp:docPr id="114069970" name="Zone de texte 2"/>
                <wp:cNvGraphicFramePr/>
                <a:graphic xmlns:a="http://schemas.openxmlformats.org/drawingml/2006/main">
                  <a:graphicData uri="http://schemas.microsoft.com/office/word/2010/wordprocessingShape">
                    <wps:wsp>
                      <wps:cNvSpPr txBox="1"/>
                      <wps:spPr>
                        <a:xfrm>
                          <a:off x="0" y="0"/>
                          <a:ext cx="1505976" cy="756090"/>
                        </a:xfrm>
                        <a:prstGeom prst="rect">
                          <a:avLst/>
                        </a:prstGeom>
                        <a:solidFill>
                          <a:schemeClr val="lt1"/>
                        </a:solidFill>
                        <a:ln w="6350">
                          <a:noFill/>
                        </a:ln>
                      </wps:spPr>
                      <wps:txbx>
                        <w:txbxContent>
                          <w:p w14:paraId="3E0EA390" w14:textId="63A6D3EF" w:rsidR="00046182" w:rsidRDefault="00046182">
                            <w:r>
                              <w:rPr>
                                <w:noProof/>
                                <w:lang w:eastAsia="fr-FR"/>
                              </w:rPr>
                              <w:drawing>
                                <wp:inline distT="0" distB="0" distL="0" distR="0" wp14:anchorId="121D5629" wp14:editId="0A7F30AC">
                                  <wp:extent cx="1247140" cy="657860"/>
                                  <wp:effectExtent l="0" t="0" r="0" b="8890"/>
                                  <wp:docPr id="1761239575" name="Image 17612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0237" name=""/>
                                          <pic:cNvPicPr/>
                                        </pic:nvPicPr>
                                        <pic:blipFill>
                                          <a:blip r:embed="rId10"/>
                                          <a:stretch>
                                            <a:fillRect/>
                                          </a:stretch>
                                        </pic:blipFill>
                                        <pic:spPr>
                                          <a:xfrm>
                                            <a:off x="0" y="0"/>
                                            <a:ext cx="1247140" cy="657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920E9" id="Zone de texte 2" o:spid="_x0000_s1027" type="#_x0000_t202" style="position:absolute;left:0;text-align:left;margin-left:67.4pt;margin-top:-12pt;width:118.6pt;height:59.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c3LwIAAFsEAAAOAAAAZHJzL2Uyb0RvYy54bWysVEuP2jAQvlfqf7B8LwkU2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" fillcolor="white [3201]" stroked="f" strokeweight=".5pt">
                <v:textbox>
                  <w:txbxContent>
                    <w:p w14:paraId="3E0EA390" w14:textId="63A6D3EF" w:rsidR="00046182" w:rsidRDefault="00046182">
                      <w:r>
                        <w:rPr>
                          <w:noProof/>
                          <w:lang w:eastAsia="fr-FR"/>
                        </w:rPr>
                        <w:drawing>
                          <wp:inline distT="0" distB="0" distL="0" distR="0" wp14:anchorId="121D5629" wp14:editId="0A7F30AC">
                            <wp:extent cx="1247140" cy="657860"/>
                            <wp:effectExtent l="0" t="0" r="0" b="8890"/>
                            <wp:docPr id="1761239575" name="Image 17612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0237" name=""/>
                                    <pic:cNvPicPr/>
                                  </pic:nvPicPr>
                                  <pic:blipFill>
                                    <a:blip r:embed="rId11"/>
                                    <a:stretch>
                                      <a:fillRect/>
                                    </a:stretch>
                                  </pic:blipFill>
                                  <pic:spPr>
                                    <a:xfrm>
                                      <a:off x="0" y="0"/>
                                      <a:ext cx="1247140" cy="657860"/>
                                    </a:xfrm>
                                    <a:prstGeom prst="rect">
                                      <a:avLst/>
                                    </a:prstGeom>
                                  </pic:spPr>
                                </pic:pic>
                              </a:graphicData>
                            </a:graphic>
                          </wp:inline>
                        </w:drawing>
                      </w:r>
                    </w:p>
                  </w:txbxContent>
                </v:textbox>
                <w10:wrap anchorx="margin"/>
              </v:shape>
            </w:pict>
          </mc:Fallback>
        </mc:AlternateContent>
      </w: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4384" behindDoc="0" locked="0" layoutInCell="1" allowOverlap="1" wp14:anchorId="56B2CA50" wp14:editId="1C923E34">
                <wp:simplePos x="0" y="0"/>
                <wp:positionH relativeFrom="column">
                  <wp:posOffset>64477</wp:posOffset>
                </wp:positionH>
                <wp:positionV relativeFrom="paragraph">
                  <wp:posOffset>-222738</wp:posOffset>
                </wp:positionV>
                <wp:extent cx="5457092" cy="914400"/>
                <wp:effectExtent l="0" t="0" r="0" b="0"/>
                <wp:wrapNone/>
                <wp:docPr id="1281058905" name="Zone de texte 1"/>
                <wp:cNvGraphicFramePr/>
                <a:graphic xmlns:a="http://schemas.openxmlformats.org/drawingml/2006/main">
                  <a:graphicData uri="http://schemas.microsoft.com/office/word/2010/wordprocessingShape">
                    <wps:wsp>
                      <wps:cNvSpPr txBox="1"/>
                      <wps:spPr>
                        <a:xfrm>
                          <a:off x="0" y="0"/>
                          <a:ext cx="5457092" cy="914400"/>
                        </a:xfrm>
                        <a:prstGeom prst="rect">
                          <a:avLst/>
                        </a:prstGeom>
                        <a:solidFill>
                          <a:schemeClr val="lt1"/>
                        </a:solidFill>
                        <a:ln w="6350">
                          <a:noFill/>
                        </a:ln>
                      </wps:spPr>
                      <wps:txbx>
                        <w:txbxContent>
                          <w:p w14:paraId="022596B0" w14:textId="6E69B43A" w:rsidR="00046182" w:rsidRDefault="000461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2CA50" id="Zone de texte 1" o:spid="_x0000_s1028" type="#_x0000_t202" style="position:absolute;left:0;text-align:left;margin-left:5.1pt;margin-top:-17.55pt;width:429.7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" fillcolor="white [3201]" stroked="f" strokeweight=".5pt">
                <v:textbox>
                  <w:txbxContent>
                    <w:p w14:paraId="022596B0" w14:textId="6E69B43A" w:rsidR="00046182" w:rsidRDefault="00046182"/>
                  </w:txbxContent>
                </v:textbox>
              </v:shape>
            </w:pict>
          </mc:Fallback>
        </mc:AlternateContent>
      </w:r>
    </w:p>
    <w:p w14:paraId="553EE234" w14:textId="77777777" w:rsidR="003A5C8F" w:rsidRDefault="003A5C8F"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6878D1D6" w14:textId="43C10DB7" w:rsidR="003A5C8F" w:rsidRDefault="003A5C8F"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7E16DCA0" w14:textId="39F0A63A" w:rsidR="003A5C8F" w:rsidRDefault="002D7A45"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7456" behindDoc="0" locked="0" layoutInCell="1" allowOverlap="1" wp14:anchorId="6025C08E" wp14:editId="1F7AF508">
                <wp:simplePos x="0" y="0"/>
                <wp:positionH relativeFrom="column">
                  <wp:posOffset>410307</wp:posOffset>
                </wp:positionH>
                <wp:positionV relativeFrom="paragraph">
                  <wp:posOffset>47625</wp:posOffset>
                </wp:positionV>
                <wp:extent cx="4812323" cy="41519"/>
                <wp:effectExtent l="0" t="0" r="26670" b="34925"/>
                <wp:wrapNone/>
                <wp:docPr id="922011492" name="Connecteur droit 4"/>
                <wp:cNvGraphicFramePr/>
                <a:graphic xmlns:a="http://schemas.openxmlformats.org/drawingml/2006/main">
                  <a:graphicData uri="http://schemas.microsoft.com/office/word/2010/wordprocessingShape">
                    <wps:wsp>
                      <wps:cNvCnPr/>
                      <wps:spPr>
                        <a:xfrm flipV="1">
                          <a:off x="0" y="0"/>
                          <a:ext cx="4812323" cy="415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90C87C" id="Connecteur droit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2.3pt,3.75pt" to="411.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" strokecolor="black [3040]"/>
            </w:pict>
          </mc:Fallback>
        </mc:AlternateContent>
      </w:r>
    </w:p>
    <w:p w14:paraId="4E1AD6D1" w14:textId="77777777" w:rsidR="005D4DBB" w:rsidRDefault="005D4DBB"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6E4A43D4" w14:textId="77777777" w:rsidR="002D7A45" w:rsidRPr="009D783A" w:rsidRDefault="002D7A45" w:rsidP="002D7A45">
      <w:pPr>
        <w:jc w:val="center"/>
        <w:rPr>
          <w:b/>
        </w:rPr>
      </w:pPr>
      <w:r w:rsidRPr="00DD1599">
        <w:rPr>
          <w:rFonts w:ascii="Bookman Old Style" w:hAnsi="Bookman Old Style"/>
          <w:caps/>
          <w:sz w:val="32"/>
          <w:szCs w:val="32"/>
        </w:rPr>
        <w:t>République de Guinée</w:t>
      </w:r>
    </w:p>
    <w:p w14:paraId="321907B0" w14:textId="77777777" w:rsidR="002D7A45" w:rsidRPr="00DD1599" w:rsidRDefault="002D7A45" w:rsidP="002D7A45">
      <w:pPr>
        <w:pStyle w:val="Sous-titre"/>
        <w:rPr>
          <w:rFonts w:ascii="Bookman Old Style" w:hAnsi="Bookman Old Style"/>
          <w:caps/>
          <w:sz w:val="20"/>
        </w:rPr>
      </w:pPr>
      <w:r w:rsidRPr="009D783A">
        <w:rPr>
          <w:rFonts w:ascii="Bookman Old Style" w:hAnsi="Bookman Old Style"/>
          <w:caps/>
          <w:color w:val="FF0000"/>
          <w:sz w:val="20"/>
        </w:rPr>
        <w:t>Travail</w:t>
      </w:r>
      <w:r w:rsidRPr="00DD1599">
        <w:rPr>
          <w:rFonts w:ascii="Bookman Old Style" w:hAnsi="Bookman Old Style"/>
          <w:caps/>
          <w:sz w:val="20"/>
        </w:rPr>
        <w:t xml:space="preserve"> – </w:t>
      </w:r>
      <w:r w:rsidRPr="009D783A">
        <w:rPr>
          <w:rFonts w:ascii="Bookman Old Style" w:hAnsi="Bookman Old Style"/>
          <w:caps/>
          <w:color w:val="FFC000"/>
          <w:sz w:val="20"/>
        </w:rPr>
        <w:t>Justice</w:t>
      </w:r>
      <w:r w:rsidRPr="00DD1599">
        <w:rPr>
          <w:rFonts w:ascii="Bookman Old Style" w:hAnsi="Bookman Old Style"/>
          <w:caps/>
          <w:sz w:val="20"/>
        </w:rPr>
        <w:t xml:space="preserve"> - </w:t>
      </w:r>
      <w:r w:rsidRPr="009D783A">
        <w:rPr>
          <w:rFonts w:ascii="Bookman Old Style" w:hAnsi="Bookman Old Style"/>
          <w:caps/>
          <w:color w:val="00B050"/>
          <w:sz w:val="20"/>
        </w:rPr>
        <w:t>Solidarité</w:t>
      </w:r>
    </w:p>
    <w:p w14:paraId="73C3E551" w14:textId="20DEED46" w:rsidR="002D7A45" w:rsidRPr="006D752D" w:rsidRDefault="002D7A45" w:rsidP="006D752D">
      <w:pPr>
        <w:pStyle w:val="Sous-titre"/>
        <w:rPr>
          <w:rFonts w:ascii="Bookman Old Style" w:hAnsi="Bookman Old Style"/>
          <w:caps/>
          <w:sz w:val="32"/>
          <w:szCs w:val="32"/>
        </w:rPr>
      </w:pPr>
      <w:r>
        <w:rPr>
          <w:rFonts w:ascii="Bookman Old Style" w:hAnsi="Bookman Old Style"/>
          <w:caps/>
          <w:sz w:val="32"/>
          <w:szCs w:val="32"/>
        </w:rPr>
        <w:t>--------------</w:t>
      </w:r>
      <w:r w:rsidRPr="00DD1599">
        <w:rPr>
          <w:rFonts w:ascii="Bookman Old Style" w:hAnsi="Bookman Old Style"/>
          <w:caps/>
          <w:sz w:val="32"/>
          <w:szCs w:val="32"/>
        </w:rPr>
        <w:t>--------</w:t>
      </w:r>
    </w:p>
    <w:p w14:paraId="66DC2327" w14:textId="77777777" w:rsidR="0026577F" w:rsidRDefault="0026577F" w:rsidP="003376E4">
      <w:pPr>
        <w:spacing w:after="0" w:line="240" w:lineRule="auto"/>
        <w:jc w:val="both"/>
        <w:rPr>
          <w:rFonts w:ascii="Times New Roman" w:eastAsia="Times New Roman" w:hAnsi="Times New Roman" w:cs="Times New Roman"/>
          <w:b/>
          <w:sz w:val="24"/>
          <w:szCs w:val="24"/>
          <w:lang w:eastAsia="fr-FR"/>
        </w:rPr>
      </w:pPr>
    </w:p>
    <w:p w14:paraId="5ACD72E5" w14:textId="77777777" w:rsidR="00751E62" w:rsidRPr="00751E62" w:rsidRDefault="00751E62" w:rsidP="00751E62">
      <w:pPr>
        <w:autoSpaceDE w:val="0"/>
        <w:autoSpaceDN w:val="0"/>
        <w:adjustRightInd w:val="0"/>
        <w:spacing w:after="0" w:line="240" w:lineRule="auto"/>
        <w:jc w:val="both"/>
        <w:rPr>
          <w:rFonts w:ascii="Times New Roman" w:eastAsia="Calibri" w:hAnsi="Times New Roman" w:cs="Times New Roman"/>
          <w:b/>
          <w:sz w:val="14"/>
          <w:szCs w:val="14"/>
        </w:rPr>
      </w:pPr>
    </w:p>
    <w:p w14:paraId="6E93A242" w14:textId="77777777" w:rsidR="00FD6679" w:rsidRPr="00E41AFF" w:rsidRDefault="00FD6679" w:rsidP="00FD6679">
      <w:pPr>
        <w:pStyle w:val="Sous-titre"/>
        <w:rPr>
          <w:rFonts w:ascii="Bookman Old Style" w:hAnsi="Bookman Old Style"/>
          <w:b w:val="0"/>
          <w:caps/>
          <w:sz w:val="32"/>
          <w:szCs w:val="32"/>
        </w:rPr>
      </w:pPr>
      <w:r w:rsidRPr="00E41AFF">
        <w:rPr>
          <w:rFonts w:ascii="Bookman Old Style" w:hAnsi="Bookman Old Style"/>
          <w:caps/>
          <w:sz w:val="32"/>
          <w:szCs w:val="32"/>
        </w:rPr>
        <w:t>MINISTERE DE L’AGRICULTURE</w:t>
      </w:r>
      <w:r>
        <w:rPr>
          <w:rFonts w:ascii="Bookman Old Style" w:hAnsi="Bookman Old Style"/>
          <w:caps/>
          <w:sz w:val="32"/>
          <w:szCs w:val="32"/>
        </w:rPr>
        <w:t xml:space="preserve"> et de l’ELEVAGE</w:t>
      </w:r>
    </w:p>
    <w:p w14:paraId="254406A5" w14:textId="04F1F561" w:rsidR="00171166" w:rsidRDefault="00FD6679" w:rsidP="00FD6679">
      <w:pPr>
        <w:autoSpaceDE w:val="0"/>
        <w:autoSpaceDN w:val="0"/>
        <w:adjustRightInd w:val="0"/>
        <w:spacing w:after="0" w:line="240" w:lineRule="auto"/>
        <w:ind w:left="720"/>
        <w:contextualSpacing/>
        <w:jc w:val="both"/>
        <w:rPr>
          <w:rFonts w:ascii="Times New Roman" w:eastAsia="Calibri" w:hAnsi="Times New Roman" w:cs="Times New Roman"/>
          <w:b/>
          <w:sz w:val="24"/>
          <w:szCs w:val="24"/>
        </w:rPr>
      </w:pPr>
      <w:r>
        <w:rPr>
          <w:rFonts w:ascii="Bookman Old Style" w:hAnsi="Bookman Old Style"/>
          <w:caps/>
          <w:sz w:val="32"/>
          <w:szCs w:val="32"/>
        </w:rPr>
        <w:t xml:space="preserve">                     </w:t>
      </w:r>
      <w:r w:rsidRPr="00DD1599">
        <w:rPr>
          <w:rFonts w:ascii="Bookman Old Style" w:hAnsi="Bookman Old Style"/>
          <w:caps/>
          <w:sz w:val="32"/>
          <w:szCs w:val="32"/>
        </w:rPr>
        <w:t>-----</w:t>
      </w:r>
      <w:r>
        <w:rPr>
          <w:rFonts w:ascii="Bookman Old Style" w:hAnsi="Bookman Old Style"/>
          <w:caps/>
          <w:sz w:val="32"/>
          <w:szCs w:val="32"/>
        </w:rPr>
        <w:t>--------------------</w:t>
      </w:r>
    </w:p>
    <w:p w14:paraId="3F3358AB" w14:textId="77777777" w:rsidR="00171166" w:rsidRPr="00171166" w:rsidRDefault="00171166" w:rsidP="00171166">
      <w:pPr>
        <w:spacing w:line="240" w:lineRule="auto"/>
        <w:jc w:val="center"/>
        <w:rPr>
          <w:rFonts w:ascii="Times New Roman" w:eastAsia="Times New Roman" w:hAnsi="Times New Roman" w:cs="Times New Roman"/>
          <w:b/>
          <w:sz w:val="28"/>
          <w:szCs w:val="24"/>
          <w:lang w:eastAsia="fr-FR"/>
        </w:rPr>
      </w:pPr>
      <w:r w:rsidRPr="00171166">
        <w:rPr>
          <w:rFonts w:ascii="Times New Roman" w:eastAsia="Times New Roman" w:hAnsi="Times New Roman" w:cs="Times New Roman"/>
          <w:b/>
          <w:sz w:val="28"/>
          <w:szCs w:val="24"/>
          <w:lang w:eastAsia="fr-FR"/>
        </w:rPr>
        <w:t>AVIS A MANIFESTATIONS D’INTERET</w:t>
      </w:r>
    </w:p>
    <w:p w14:paraId="2FDD6A2B" w14:textId="3ED4D650" w:rsidR="00171166" w:rsidRPr="007373F6" w:rsidRDefault="00171166" w:rsidP="00171166">
      <w:pPr>
        <w:spacing w:line="240" w:lineRule="auto"/>
        <w:jc w:val="center"/>
        <w:rPr>
          <w:rFonts w:ascii="Times New Roman" w:eastAsia="Times New Roman" w:hAnsi="Times New Roman" w:cs="Times New Roman"/>
          <w:b/>
          <w:sz w:val="24"/>
          <w:szCs w:val="24"/>
          <w:lang w:eastAsia="fr-FR"/>
        </w:rPr>
      </w:pPr>
      <w:r w:rsidRPr="007373F6">
        <w:rPr>
          <w:rFonts w:ascii="Times New Roman" w:eastAsia="Times New Roman" w:hAnsi="Times New Roman" w:cs="Times New Roman"/>
          <w:b/>
          <w:sz w:val="24"/>
          <w:szCs w:val="24"/>
          <w:lang w:eastAsia="fr-FR"/>
        </w:rPr>
        <w:t xml:space="preserve">SERVICES DE CONSULTANT </w:t>
      </w:r>
    </w:p>
    <w:p w14:paraId="2837CD28" w14:textId="02E4A6B6" w:rsidR="00A532BF" w:rsidRPr="00ED1B9F" w:rsidRDefault="00A532BF" w:rsidP="00A532BF">
      <w:pPr>
        <w:spacing w:line="240" w:lineRule="auto"/>
        <w:jc w:val="center"/>
        <w:rPr>
          <w:rFonts w:ascii="Times New Roman" w:eastAsia="Times New Roman" w:hAnsi="Times New Roman" w:cs="Times New Roman"/>
          <w:b/>
          <w:sz w:val="24"/>
          <w:szCs w:val="24"/>
          <w:lang w:eastAsia="fr-FR"/>
        </w:rPr>
      </w:pPr>
      <w:r w:rsidRPr="00D8723C">
        <w:rPr>
          <w:rFonts w:ascii="Times New Roman" w:eastAsia="Times New Roman" w:hAnsi="Times New Roman" w:cs="Times New Roman"/>
          <w:b/>
          <w:sz w:val="24"/>
          <w:szCs w:val="24"/>
          <w:lang w:eastAsia="fr-FR"/>
        </w:rPr>
        <w:t xml:space="preserve">N° : </w:t>
      </w:r>
      <w:r w:rsidR="00175EFE" w:rsidRPr="00175EFE">
        <w:rPr>
          <w:rFonts w:ascii="Times New Roman" w:eastAsia="Times New Roman" w:hAnsi="Times New Roman" w:cs="Times New Roman"/>
          <w:b/>
          <w:sz w:val="24"/>
          <w:szCs w:val="24"/>
          <w:lang w:eastAsia="fr-FR"/>
        </w:rPr>
        <w:t>GN-PDACG-463497-CS-QCBS</w:t>
      </w:r>
    </w:p>
    <w:p w14:paraId="7FC6448E" w14:textId="77777777" w:rsidR="00A532BF" w:rsidRPr="00ED5420" w:rsidRDefault="00A532BF" w:rsidP="00A532BF">
      <w:pPr>
        <w:pStyle w:val="Titre"/>
        <w:jc w:val="both"/>
        <w:rPr>
          <w:sz w:val="22"/>
          <w:szCs w:val="22"/>
        </w:rPr>
      </w:pPr>
      <w:r w:rsidRPr="00ED5420">
        <w:rPr>
          <w:sz w:val="24"/>
          <w:szCs w:val="24"/>
          <w:lang w:val="fr-FR"/>
        </w:rPr>
        <w:t>Pays :</w:t>
      </w:r>
      <w:r w:rsidRPr="00FA4F13">
        <w:rPr>
          <w:sz w:val="22"/>
          <w:szCs w:val="22"/>
        </w:rPr>
        <w:t xml:space="preserve"> </w:t>
      </w:r>
      <w:r w:rsidRPr="00137D7D">
        <w:rPr>
          <w:sz w:val="22"/>
          <w:szCs w:val="22"/>
          <w:lang w:val="fr-FR"/>
        </w:rPr>
        <w:t xml:space="preserve">République </w:t>
      </w:r>
      <w:r>
        <w:rPr>
          <w:sz w:val="22"/>
          <w:szCs w:val="22"/>
        </w:rPr>
        <w:t xml:space="preserve">de </w:t>
      </w:r>
      <w:r w:rsidRPr="00FA4F13">
        <w:rPr>
          <w:sz w:val="22"/>
          <w:szCs w:val="22"/>
        </w:rPr>
        <w:t>Guinée</w:t>
      </w:r>
    </w:p>
    <w:p w14:paraId="6FC4A064" w14:textId="306247F3" w:rsidR="00171166" w:rsidRPr="007373F6" w:rsidRDefault="00171166" w:rsidP="00171166">
      <w:pPr>
        <w:spacing w:line="240" w:lineRule="auto"/>
        <w:jc w:val="both"/>
        <w:rPr>
          <w:rFonts w:ascii="Times New Roman" w:eastAsia="Times New Roman" w:hAnsi="Times New Roman" w:cs="Times New Roman"/>
          <w:b/>
          <w:sz w:val="24"/>
          <w:szCs w:val="24"/>
          <w:lang w:eastAsia="fr-FR"/>
        </w:rPr>
      </w:pPr>
      <w:r w:rsidRPr="007373F6">
        <w:rPr>
          <w:rFonts w:ascii="Times New Roman" w:eastAsia="Times New Roman" w:hAnsi="Times New Roman" w:cs="Times New Roman"/>
          <w:b/>
          <w:sz w:val="24"/>
          <w:szCs w:val="24"/>
          <w:lang w:eastAsia="fr-FR"/>
        </w:rPr>
        <w:t>Client :</w:t>
      </w:r>
      <w:r w:rsidRPr="007373F6">
        <w:rPr>
          <w:rFonts w:ascii="Times New Roman" w:eastAsia="Times New Roman" w:hAnsi="Times New Roman" w:cs="Times New Roman"/>
          <w:sz w:val="24"/>
          <w:szCs w:val="24"/>
          <w:lang w:eastAsia="fr-FR"/>
        </w:rPr>
        <w:t xml:space="preserve"> </w:t>
      </w:r>
      <w:bookmarkStart w:id="0" w:name="_Hlk141200168"/>
      <w:r w:rsidRPr="007373F6">
        <w:rPr>
          <w:rFonts w:ascii="Times New Roman" w:eastAsia="Times New Roman" w:hAnsi="Times New Roman" w:cs="Times New Roman"/>
          <w:sz w:val="24"/>
          <w:szCs w:val="24"/>
          <w:lang w:eastAsia="fr-FR"/>
        </w:rPr>
        <w:t>Ministère de L’Agriculture et de L’Elevage, représenté par le Projet de Développement de l’Agriculture Commerciale en Guinée (PDACG)</w:t>
      </w:r>
      <w:bookmarkEnd w:id="0"/>
    </w:p>
    <w:p w14:paraId="654A1051" w14:textId="4604687F" w:rsidR="00171166" w:rsidRPr="007373F6" w:rsidRDefault="00171166" w:rsidP="00171166">
      <w:pPr>
        <w:spacing w:line="240" w:lineRule="auto"/>
        <w:jc w:val="both"/>
        <w:rPr>
          <w:rFonts w:ascii="Times New Roman" w:eastAsia="Times New Roman" w:hAnsi="Times New Roman" w:cs="Times New Roman"/>
          <w:b/>
          <w:sz w:val="24"/>
          <w:szCs w:val="24"/>
          <w:lang w:eastAsia="fr-FR"/>
        </w:rPr>
      </w:pPr>
      <w:r w:rsidRPr="007373F6">
        <w:rPr>
          <w:rFonts w:ascii="Times New Roman" w:eastAsia="Times New Roman" w:hAnsi="Times New Roman" w:cs="Times New Roman"/>
          <w:b/>
          <w:sz w:val="24"/>
          <w:szCs w:val="24"/>
          <w:lang w:eastAsia="fr-FR"/>
        </w:rPr>
        <w:t>Référence de l’accord de financement : IDA : Crédit N° : 6771-GN &amp; Don N° : D713-GN</w:t>
      </w:r>
    </w:p>
    <w:p w14:paraId="6560D428" w14:textId="7D1A5F12" w:rsidR="00171166" w:rsidRPr="007373F6" w:rsidRDefault="00171166" w:rsidP="00171166">
      <w:pPr>
        <w:spacing w:line="240" w:lineRule="auto"/>
        <w:jc w:val="both"/>
        <w:rPr>
          <w:rFonts w:ascii="Times New Roman" w:eastAsia="Times New Roman" w:hAnsi="Times New Roman" w:cs="Times New Roman"/>
          <w:b/>
          <w:sz w:val="24"/>
          <w:szCs w:val="24"/>
          <w:lang w:eastAsia="fr-FR"/>
        </w:rPr>
      </w:pPr>
      <w:r w:rsidRPr="007373F6">
        <w:rPr>
          <w:rFonts w:ascii="Times New Roman" w:eastAsia="Times New Roman" w:hAnsi="Times New Roman" w:cs="Times New Roman"/>
          <w:b/>
          <w:sz w:val="24"/>
          <w:szCs w:val="24"/>
          <w:lang w:eastAsia="fr-FR"/>
        </w:rPr>
        <w:t>N° d’Identification du Programme : P164184</w:t>
      </w:r>
    </w:p>
    <w:p w14:paraId="7E1CC870" w14:textId="78E7DAC8" w:rsidR="00A273D3" w:rsidRPr="0014736C" w:rsidRDefault="00171166" w:rsidP="0014736C">
      <w:pPr>
        <w:shd w:val="clear" w:color="auto" w:fill="D9D9D9"/>
        <w:spacing w:after="0" w:line="240" w:lineRule="auto"/>
        <w:jc w:val="both"/>
        <w:rPr>
          <w:rFonts w:ascii="Times New Roman" w:eastAsia="Times New Roman" w:hAnsi="Times New Roman" w:cs="Times New Roman"/>
          <w:b/>
          <w:bCs/>
          <w:sz w:val="24"/>
          <w:szCs w:val="24"/>
          <w:lang w:eastAsia="fr-FR"/>
        </w:rPr>
      </w:pPr>
      <w:r w:rsidRPr="007373F6">
        <w:rPr>
          <w:rFonts w:ascii="Times New Roman" w:eastAsia="Times New Roman" w:hAnsi="Times New Roman" w:cs="Times New Roman"/>
          <w:b/>
          <w:sz w:val="24"/>
          <w:szCs w:val="24"/>
          <w:lang w:eastAsia="fr-FR"/>
        </w:rPr>
        <w:t>Titre :</w:t>
      </w:r>
      <w:r w:rsidRPr="007373F6">
        <w:rPr>
          <w:rFonts w:ascii="Times New Roman" w:eastAsia="Times New Roman" w:hAnsi="Times New Roman" w:cs="Times New Roman"/>
          <w:sz w:val="24"/>
          <w:szCs w:val="24"/>
          <w:lang w:eastAsia="fr-FR"/>
        </w:rPr>
        <w:t xml:space="preserve"> </w:t>
      </w:r>
      <w:r w:rsidRPr="007373F6">
        <w:rPr>
          <w:rFonts w:ascii="Times New Roman" w:eastAsia="Times New Roman" w:hAnsi="Times New Roman" w:cs="Times New Roman"/>
          <w:b/>
          <w:iCs/>
          <w:sz w:val="24"/>
          <w:szCs w:val="24"/>
          <w:lang w:eastAsia="fr-FR"/>
        </w:rPr>
        <w:t>« </w:t>
      </w:r>
      <w:r w:rsidR="004E19C1">
        <w:rPr>
          <w:rFonts w:ascii="Times New Roman" w:eastAsia="Times New Roman" w:hAnsi="Times New Roman" w:cs="Times New Roman"/>
          <w:b/>
          <w:bCs/>
          <w:sz w:val="24"/>
          <w:szCs w:val="24"/>
          <w:lang w:eastAsia="fr-FR"/>
        </w:rPr>
        <w:t>R</w:t>
      </w:r>
      <w:r w:rsidR="004E19C1" w:rsidRPr="004E19C1">
        <w:rPr>
          <w:rFonts w:ascii="Times New Roman" w:eastAsia="Times New Roman" w:hAnsi="Times New Roman" w:cs="Times New Roman"/>
          <w:b/>
          <w:bCs/>
          <w:sz w:val="24"/>
          <w:szCs w:val="24"/>
          <w:lang w:eastAsia="fr-FR"/>
        </w:rPr>
        <w:t xml:space="preserve">ecrutement d’une firme pour réaliser les études de faisabilité technique, socio-économique, juridique et financière du marché de gros de </w:t>
      </w:r>
      <w:proofErr w:type="spellStart"/>
      <w:r w:rsidR="004E19C1" w:rsidRPr="004E19C1">
        <w:rPr>
          <w:rFonts w:ascii="Times New Roman" w:eastAsia="Times New Roman" w:hAnsi="Times New Roman" w:cs="Times New Roman"/>
          <w:b/>
          <w:bCs/>
          <w:sz w:val="24"/>
          <w:szCs w:val="24"/>
          <w:lang w:eastAsia="fr-FR"/>
        </w:rPr>
        <w:t>daboya</w:t>
      </w:r>
      <w:proofErr w:type="spellEnd"/>
      <w:r w:rsidR="004E19C1" w:rsidRPr="004E19C1">
        <w:rPr>
          <w:rFonts w:ascii="Times New Roman" w:eastAsia="Times New Roman" w:hAnsi="Times New Roman" w:cs="Times New Roman"/>
          <w:b/>
          <w:bCs/>
          <w:sz w:val="24"/>
          <w:szCs w:val="24"/>
          <w:lang w:eastAsia="fr-FR"/>
        </w:rPr>
        <w:t xml:space="preserve"> dans la commune rurale de </w:t>
      </w:r>
      <w:proofErr w:type="spellStart"/>
      <w:r w:rsidR="004E19C1" w:rsidRPr="004E19C1">
        <w:rPr>
          <w:rFonts w:ascii="Times New Roman" w:eastAsia="Times New Roman" w:hAnsi="Times New Roman" w:cs="Times New Roman"/>
          <w:b/>
          <w:bCs/>
          <w:sz w:val="24"/>
          <w:szCs w:val="24"/>
          <w:lang w:eastAsia="fr-FR"/>
        </w:rPr>
        <w:t>friguiagb</w:t>
      </w:r>
      <w:r w:rsidR="004E19C1">
        <w:rPr>
          <w:rFonts w:ascii="Times New Roman" w:eastAsia="Times New Roman" w:hAnsi="Times New Roman" w:cs="Times New Roman"/>
          <w:b/>
          <w:bCs/>
          <w:sz w:val="24"/>
          <w:szCs w:val="24"/>
          <w:lang w:eastAsia="fr-FR"/>
        </w:rPr>
        <w:t>é</w:t>
      </w:r>
      <w:proofErr w:type="spellEnd"/>
      <w:r w:rsidR="004E19C1" w:rsidRPr="004E19C1">
        <w:rPr>
          <w:rFonts w:ascii="Times New Roman" w:eastAsia="Times New Roman" w:hAnsi="Times New Roman" w:cs="Times New Roman"/>
          <w:b/>
          <w:bCs/>
          <w:sz w:val="24"/>
          <w:szCs w:val="24"/>
          <w:lang w:eastAsia="fr-FR"/>
        </w:rPr>
        <w:t xml:space="preserve">, préfecture de </w:t>
      </w:r>
      <w:r w:rsidR="00146884" w:rsidRPr="004E19C1">
        <w:rPr>
          <w:rFonts w:ascii="Times New Roman" w:eastAsia="Times New Roman" w:hAnsi="Times New Roman" w:cs="Times New Roman"/>
          <w:b/>
          <w:bCs/>
          <w:sz w:val="24"/>
          <w:szCs w:val="24"/>
          <w:lang w:eastAsia="fr-FR"/>
        </w:rPr>
        <w:t>Kindia</w:t>
      </w:r>
      <w:r w:rsidR="00146884" w:rsidRPr="007373F6">
        <w:rPr>
          <w:rFonts w:ascii="Times New Roman" w:eastAsia="Times New Roman" w:hAnsi="Times New Roman" w:cs="Times New Roman"/>
          <w:b/>
          <w:bCs/>
          <w:sz w:val="24"/>
          <w:szCs w:val="24"/>
          <w:lang w:eastAsia="fr-FR"/>
        </w:rPr>
        <w:t xml:space="preserve"> »</w:t>
      </w:r>
      <w:r w:rsidR="00530B6C">
        <w:rPr>
          <w:rFonts w:ascii="Times New Roman" w:eastAsia="Times New Roman" w:hAnsi="Times New Roman" w:cs="Times New Roman"/>
          <w:b/>
          <w:bCs/>
          <w:sz w:val="24"/>
          <w:szCs w:val="24"/>
          <w:lang w:eastAsia="fr-FR"/>
        </w:rPr>
        <w:t>.</w:t>
      </w:r>
    </w:p>
    <w:p w14:paraId="61A1D010" w14:textId="54947A37" w:rsidR="0014736C" w:rsidRDefault="0014736C" w:rsidP="00171166">
      <w:pPr>
        <w:spacing w:before="240"/>
        <w:jc w:val="both"/>
        <w:rPr>
          <w:rFonts w:ascii="Times New Roman" w:eastAsia="Calibri" w:hAnsi="Times New Roman" w:cs="Times New Roman"/>
          <w:b/>
          <w:bCs/>
        </w:rPr>
      </w:pPr>
      <w:r w:rsidRPr="00E5743E">
        <w:rPr>
          <w:rFonts w:ascii="Times New Roman" w:eastAsia="Calibri" w:hAnsi="Times New Roman" w:cs="Times New Roman"/>
          <w:b/>
          <w:bCs/>
        </w:rPr>
        <w:t xml:space="preserve">DEBUT : </w:t>
      </w:r>
      <w:r w:rsidR="00E5743E" w:rsidRPr="00E5743E">
        <w:rPr>
          <w:rFonts w:ascii="Times New Roman" w:eastAsia="Calibri" w:hAnsi="Times New Roman" w:cs="Times New Roman"/>
          <w:b/>
          <w:bCs/>
        </w:rPr>
        <w:t>2</w:t>
      </w:r>
      <w:r w:rsidR="00EE5FE8">
        <w:rPr>
          <w:rFonts w:ascii="Times New Roman" w:eastAsia="Calibri" w:hAnsi="Times New Roman" w:cs="Times New Roman"/>
          <w:b/>
          <w:bCs/>
        </w:rPr>
        <w:t>9</w:t>
      </w:r>
      <w:r w:rsidR="000D6BFD" w:rsidRPr="00E5743E">
        <w:rPr>
          <w:rFonts w:ascii="Times New Roman" w:eastAsia="Calibri" w:hAnsi="Times New Roman" w:cs="Times New Roman"/>
          <w:b/>
          <w:bCs/>
        </w:rPr>
        <w:t>/11</w:t>
      </w:r>
      <w:r w:rsidRPr="00E5743E">
        <w:rPr>
          <w:rFonts w:ascii="Times New Roman" w:eastAsia="Calibri" w:hAnsi="Times New Roman" w:cs="Times New Roman"/>
          <w:b/>
          <w:bCs/>
        </w:rPr>
        <w:t xml:space="preserve">/2024                                                                                            FIN : </w:t>
      </w:r>
      <w:r w:rsidR="00EE5FE8">
        <w:rPr>
          <w:rFonts w:ascii="Times New Roman" w:eastAsia="Calibri" w:hAnsi="Times New Roman" w:cs="Times New Roman"/>
          <w:b/>
          <w:bCs/>
        </w:rPr>
        <w:t>13</w:t>
      </w:r>
      <w:r w:rsidR="00450678" w:rsidRPr="00E5743E">
        <w:rPr>
          <w:rFonts w:ascii="Times New Roman" w:eastAsia="Calibri" w:hAnsi="Times New Roman" w:cs="Times New Roman"/>
          <w:b/>
          <w:bCs/>
        </w:rPr>
        <w:t>/12</w:t>
      </w:r>
      <w:r w:rsidRPr="00E5743E">
        <w:rPr>
          <w:rFonts w:ascii="Times New Roman" w:eastAsia="Calibri" w:hAnsi="Times New Roman" w:cs="Times New Roman"/>
          <w:b/>
          <w:bCs/>
        </w:rPr>
        <w:t>/2024</w:t>
      </w:r>
    </w:p>
    <w:p w14:paraId="38D99160" w14:textId="77777777" w:rsidR="005F0561" w:rsidRPr="00B802EE" w:rsidRDefault="005F0561" w:rsidP="00475A2D">
      <w:pPr>
        <w:spacing w:before="240" w:line="240" w:lineRule="auto"/>
        <w:jc w:val="both"/>
        <w:rPr>
          <w:rFonts w:ascii="Times New Roman" w:eastAsia="Times New Roman" w:hAnsi="Times New Roman" w:cs="Times New Roman"/>
          <w:bCs/>
          <w:lang w:eastAsia="fr-FR"/>
        </w:rPr>
      </w:pPr>
      <w:r w:rsidRPr="00B802EE">
        <w:rPr>
          <w:rFonts w:ascii="Times New Roman" w:eastAsia="Times New Roman" w:hAnsi="Times New Roman" w:cs="Times New Roman"/>
          <w:bCs/>
          <w:lang w:eastAsia="fr-FR"/>
        </w:rPr>
        <w:t>Dans le cadre du Partenariat Pays (CPP) ; la République de Guinée a obtenu l’accord de financement du Projet de Développement de l’Agriculture Commerciale en Guinée (PDACG) avec le Groupe de la Banque Mondiale pour aider à soutenir l’économie du pays dans le contexte particulier de lutte contre la COVID-19.</w:t>
      </w:r>
    </w:p>
    <w:p w14:paraId="33B85431" w14:textId="5A7FBB1D" w:rsidR="005F0561" w:rsidRPr="00B802EE" w:rsidRDefault="005F0561" w:rsidP="00475A2D">
      <w:pPr>
        <w:spacing w:before="240" w:line="240" w:lineRule="auto"/>
        <w:jc w:val="both"/>
        <w:rPr>
          <w:rFonts w:ascii="Times New Roman" w:eastAsia="Times New Roman" w:hAnsi="Times New Roman" w:cs="Times New Roman"/>
          <w:bCs/>
          <w:lang w:eastAsia="fr-FR"/>
        </w:rPr>
      </w:pPr>
      <w:r w:rsidRPr="00B802EE">
        <w:rPr>
          <w:rFonts w:ascii="Times New Roman" w:eastAsia="Times New Roman" w:hAnsi="Times New Roman" w:cs="Times New Roman"/>
          <w:bCs/>
          <w:lang w:eastAsia="fr-FR"/>
        </w:rPr>
        <w:t>Le projet vise également à contribuer à l’accélération de la mise en œuvre du Plan National d’Investissement Agricole, de Sécurité Alimentaire et Nutritionnelle (PNIASAN-2018-2025) soutenu par l’Union Africaine (UA) et la Communauté Economique des États de l’Afrique de l’Ouest (CEDEAO).</w:t>
      </w:r>
    </w:p>
    <w:p w14:paraId="4E962537" w14:textId="77F1CCB2" w:rsidR="005F0561" w:rsidRPr="00B802EE" w:rsidRDefault="005F0561" w:rsidP="00475A2D">
      <w:pPr>
        <w:spacing w:before="240" w:line="240" w:lineRule="auto"/>
        <w:jc w:val="both"/>
        <w:rPr>
          <w:rFonts w:ascii="Times New Roman" w:eastAsia="Times New Roman" w:hAnsi="Times New Roman" w:cs="Times New Roman"/>
          <w:bCs/>
          <w:lang w:eastAsia="fr-FR"/>
        </w:rPr>
      </w:pPr>
      <w:r w:rsidRPr="00B802EE">
        <w:rPr>
          <w:rFonts w:ascii="Times New Roman" w:eastAsia="Times New Roman" w:hAnsi="Times New Roman" w:cs="Times New Roman"/>
          <w:bCs/>
          <w:lang w:eastAsia="fr-FR"/>
        </w:rPr>
        <w:t xml:space="preserve">Dans le cadre de la mise en œuvre de la composante 1 relative à l’amélioration de l’accès aux marchés dans les zones ciblées, il est prévu de réaliser un marché de gros à </w:t>
      </w:r>
      <w:proofErr w:type="spellStart"/>
      <w:r w:rsidRPr="00B802EE">
        <w:rPr>
          <w:rFonts w:ascii="Times New Roman" w:eastAsia="Times New Roman" w:hAnsi="Times New Roman" w:cs="Times New Roman"/>
          <w:bCs/>
          <w:lang w:eastAsia="fr-FR"/>
        </w:rPr>
        <w:t>Daboya</w:t>
      </w:r>
      <w:proofErr w:type="spellEnd"/>
      <w:r w:rsidRPr="00B802EE">
        <w:rPr>
          <w:rFonts w:ascii="Times New Roman" w:eastAsia="Times New Roman" w:hAnsi="Times New Roman" w:cs="Times New Roman"/>
          <w:bCs/>
          <w:lang w:eastAsia="fr-FR"/>
        </w:rPr>
        <w:t xml:space="preserve"> dans la préfecture de Kindia.</w:t>
      </w:r>
    </w:p>
    <w:p w14:paraId="711E8DC3" w14:textId="77777777" w:rsidR="005F0561" w:rsidRPr="00B802EE" w:rsidRDefault="005F0561" w:rsidP="00475A2D">
      <w:pPr>
        <w:spacing w:before="240" w:line="240" w:lineRule="auto"/>
        <w:jc w:val="both"/>
        <w:rPr>
          <w:rFonts w:ascii="Times New Roman" w:eastAsia="Times New Roman" w:hAnsi="Times New Roman" w:cs="Times New Roman"/>
          <w:bCs/>
          <w:lang w:eastAsia="fr-FR"/>
        </w:rPr>
      </w:pPr>
      <w:r w:rsidRPr="00B802EE">
        <w:rPr>
          <w:rFonts w:ascii="Times New Roman" w:eastAsia="Times New Roman" w:hAnsi="Times New Roman" w:cs="Times New Roman"/>
          <w:bCs/>
          <w:lang w:eastAsia="fr-FR"/>
        </w:rPr>
        <w:t>En effet, l’évolution de la consommation des produits agricoles et de l’élevage sur l’ensemble du territoire national, justifierait l’installation d’un complexe de vente en gros.</w:t>
      </w:r>
    </w:p>
    <w:p w14:paraId="4EA6508A" w14:textId="26DFA9B5" w:rsidR="005F0561" w:rsidRPr="00B802EE" w:rsidRDefault="005F0561" w:rsidP="00475A2D">
      <w:pPr>
        <w:spacing w:before="240" w:line="240" w:lineRule="auto"/>
        <w:jc w:val="both"/>
        <w:rPr>
          <w:rFonts w:ascii="Times New Roman" w:eastAsia="Times New Roman" w:hAnsi="Times New Roman" w:cs="Times New Roman"/>
          <w:bCs/>
          <w:lang w:eastAsia="fr-FR"/>
        </w:rPr>
      </w:pPr>
      <w:r w:rsidRPr="00B802EE">
        <w:rPr>
          <w:rFonts w:ascii="Times New Roman" w:eastAsia="Times New Roman" w:hAnsi="Times New Roman" w:cs="Times New Roman"/>
          <w:bCs/>
          <w:lang w:eastAsia="fr-FR"/>
        </w:rPr>
        <w:lastRenderedPageBreak/>
        <w:t>Ainsi, afin d’optimiser la production et la commercialisation des produits prioritaires cibles du projet (et d’autres produits), la construction d’un marché de gros s’avère nécessaire pour l’atteinte des objectifs visés par le PDACG.</w:t>
      </w:r>
    </w:p>
    <w:p w14:paraId="2C060680" w14:textId="14A0FECA" w:rsidR="005F0561" w:rsidRPr="00B802EE" w:rsidRDefault="005F0561" w:rsidP="00475A2D">
      <w:pPr>
        <w:spacing w:before="240" w:line="240" w:lineRule="auto"/>
        <w:jc w:val="both"/>
        <w:rPr>
          <w:rFonts w:ascii="Times New Roman" w:eastAsia="Times New Roman" w:hAnsi="Times New Roman" w:cs="Times New Roman"/>
          <w:bCs/>
          <w:lang w:eastAsia="fr-FR"/>
        </w:rPr>
      </w:pPr>
      <w:r w:rsidRPr="00B802EE">
        <w:rPr>
          <w:rFonts w:ascii="Times New Roman" w:eastAsia="Times New Roman" w:hAnsi="Times New Roman" w:cs="Times New Roman"/>
          <w:bCs/>
          <w:lang w:eastAsia="fr-FR"/>
        </w:rPr>
        <w:t>Les marchés de gros sont des emplacements et infrastructures physiques et font partie des règles de fonctionnement du système de commercialisation de gros. La construction du marché de gros permettra d’améliorer les conditions de conservation et de manutention des produits, donc de réduire les pertes par rapport à leur niveau actuel, surtout pour les produits périssables. Le regroupement des transactions sur une place unique, la réduction de la période ouverte pour les transactions et la distinction des marchés de gros réduisent l’opacité des circuits et améliorent la formation du prix par une meilleure confrontation de l’offre et de la demande. La construction d’un marché de gros contribuerait in fine à améliorer la desserte en produits agricoles dans les grandes zones de consommation telle que le Grand Conakry.</w:t>
      </w:r>
    </w:p>
    <w:p w14:paraId="0817E753" w14:textId="7E34173E" w:rsidR="005F0561" w:rsidRPr="00B802EE" w:rsidRDefault="005F0561" w:rsidP="00475A2D">
      <w:pPr>
        <w:spacing w:before="240" w:line="240" w:lineRule="auto"/>
        <w:jc w:val="both"/>
        <w:rPr>
          <w:rFonts w:ascii="Times New Roman" w:eastAsia="Times New Roman" w:hAnsi="Times New Roman" w:cs="Times New Roman"/>
          <w:bCs/>
          <w:lang w:eastAsia="fr-FR"/>
        </w:rPr>
      </w:pPr>
      <w:r w:rsidRPr="00B802EE">
        <w:rPr>
          <w:rFonts w:ascii="Times New Roman" w:eastAsia="Times New Roman" w:hAnsi="Times New Roman" w:cs="Times New Roman"/>
          <w:bCs/>
          <w:lang w:eastAsia="fr-FR"/>
        </w:rPr>
        <w:t xml:space="preserve">Le PDACG envisage à présent de réaliser les études de faisabilité technique, socio-économique, juridique et financière du marché de gros de </w:t>
      </w:r>
      <w:proofErr w:type="spellStart"/>
      <w:r w:rsidRPr="00B802EE">
        <w:rPr>
          <w:rFonts w:ascii="Times New Roman" w:eastAsia="Times New Roman" w:hAnsi="Times New Roman" w:cs="Times New Roman"/>
          <w:bCs/>
          <w:lang w:eastAsia="fr-FR"/>
        </w:rPr>
        <w:t>Daboya</w:t>
      </w:r>
      <w:proofErr w:type="spellEnd"/>
      <w:r w:rsidRPr="00B802EE">
        <w:rPr>
          <w:rFonts w:ascii="Times New Roman" w:eastAsia="Times New Roman" w:hAnsi="Times New Roman" w:cs="Times New Roman"/>
          <w:bCs/>
          <w:lang w:eastAsia="fr-FR"/>
        </w:rPr>
        <w:t xml:space="preserve"> dans la préfecture de Kindia.</w:t>
      </w:r>
    </w:p>
    <w:p w14:paraId="283DEB32" w14:textId="50F565F0" w:rsidR="006529C4" w:rsidRPr="00B802EE" w:rsidRDefault="006529C4" w:rsidP="006529C4">
      <w:pPr>
        <w:jc w:val="both"/>
        <w:rPr>
          <w:rFonts w:ascii="Times New Roman" w:eastAsia="Times New Roman" w:hAnsi="Times New Roman" w:cs="Times New Roman"/>
          <w:spacing w:val="-2"/>
          <w:lang w:eastAsia="fr-FR"/>
        </w:rPr>
      </w:pPr>
      <w:r w:rsidRPr="00B802EE">
        <w:rPr>
          <w:rFonts w:ascii="Times New Roman" w:eastAsia="Times New Roman" w:hAnsi="Times New Roman" w:cs="Times New Roman"/>
          <w:spacing w:val="-2"/>
          <w:lang w:eastAsia="fr-FR"/>
        </w:rPr>
        <w:t xml:space="preserve">Le Ministère de L’Agriculture et de L’Elevage, représenté par le Projet de Développement de l’Agriculture Commerciale en Guinée (PDACG) </w:t>
      </w:r>
      <w:r w:rsidRPr="00B802EE">
        <w:rPr>
          <w:rFonts w:ascii="Times New Roman" w:eastAsia="Times New Roman" w:hAnsi="Times New Roman" w:cs="Times New Roman"/>
          <w:lang w:eastAsia="fr-FR"/>
        </w:rPr>
        <w:t xml:space="preserve">invite </w:t>
      </w:r>
      <w:r w:rsidRPr="00B802EE">
        <w:rPr>
          <w:rFonts w:ascii="Times New Roman" w:eastAsia="Times New Roman" w:hAnsi="Times New Roman" w:cs="Times New Roman"/>
          <w:color w:val="333333"/>
        </w:rPr>
        <w:t xml:space="preserve">les firmes de consultants (« Consultants ») admissibles à manifester leur intérêt à fournir les </w:t>
      </w:r>
      <w:r w:rsidR="000F1232" w:rsidRPr="00B802EE">
        <w:rPr>
          <w:rFonts w:ascii="Times New Roman" w:eastAsia="Times New Roman" w:hAnsi="Times New Roman" w:cs="Times New Roman"/>
          <w:color w:val="333333"/>
        </w:rPr>
        <w:t>services</w:t>
      </w:r>
      <w:r w:rsidR="000F1232" w:rsidRPr="00B802EE">
        <w:rPr>
          <w:rFonts w:ascii="Times New Roman" w:eastAsia="Times New Roman" w:hAnsi="Times New Roman" w:cs="Times New Roman"/>
          <w:lang w:eastAsia="fr-FR"/>
        </w:rPr>
        <w:t>.</w:t>
      </w:r>
      <w:r w:rsidR="000F1232" w:rsidRPr="00B802EE">
        <w:rPr>
          <w:rFonts w:ascii="Times New Roman" w:eastAsia="Times New Roman" w:hAnsi="Times New Roman" w:cs="Times New Roman"/>
          <w:spacing w:val="-2"/>
          <w:lang w:eastAsia="fr-FR"/>
        </w:rPr>
        <w:t xml:space="preserve"> Les</w:t>
      </w:r>
      <w:r w:rsidRPr="00B802EE">
        <w:rPr>
          <w:rFonts w:ascii="Times New Roman" w:eastAsia="Times New Roman" w:hAnsi="Times New Roman" w:cs="Times New Roman"/>
          <w:spacing w:val="-2"/>
          <w:lang w:eastAsia="fr-FR"/>
        </w:rPr>
        <w:t xml:space="preserve"> consultants intéressés doivent </w:t>
      </w:r>
      <w:r w:rsidR="008B02B9" w:rsidRPr="00B802EE">
        <w:rPr>
          <w:rFonts w:ascii="Times New Roman" w:eastAsia="Times New Roman" w:hAnsi="Times New Roman" w:cs="Times New Roman"/>
          <w:spacing w:val="-2"/>
          <w:lang w:eastAsia="fr-FR"/>
        </w:rPr>
        <w:t xml:space="preserve">fournir </w:t>
      </w:r>
      <w:r w:rsidRPr="00B802EE">
        <w:rPr>
          <w:rFonts w:ascii="Times New Roman" w:eastAsia="Times New Roman" w:hAnsi="Times New Roman" w:cs="Times New Roman"/>
          <w:spacing w:val="-2"/>
          <w:lang w:eastAsia="fr-FR"/>
        </w:rPr>
        <w:t xml:space="preserve">en </w:t>
      </w:r>
      <w:r w:rsidRPr="00B802EE">
        <w:rPr>
          <w:rFonts w:ascii="Times New Roman" w:eastAsia="Times New Roman" w:hAnsi="Times New Roman" w:cs="Times New Roman"/>
          <w:b/>
          <w:bCs/>
          <w:spacing w:val="-2"/>
          <w:lang w:eastAsia="fr-FR"/>
        </w:rPr>
        <w:t>langue française</w:t>
      </w:r>
      <w:r w:rsidRPr="00B802EE">
        <w:rPr>
          <w:rFonts w:ascii="Times New Roman" w:eastAsia="Times New Roman" w:hAnsi="Times New Roman" w:cs="Times New Roman"/>
          <w:spacing w:val="-2"/>
          <w:lang w:eastAsia="fr-FR"/>
        </w:rPr>
        <w:t xml:space="preserve"> les informations</w:t>
      </w:r>
      <w:r w:rsidR="008B02B9" w:rsidRPr="00B802EE">
        <w:rPr>
          <w:rFonts w:ascii="Times New Roman" w:eastAsia="Times New Roman" w:hAnsi="Times New Roman" w:cs="Times New Roman"/>
          <w:spacing w:val="-2"/>
          <w:lang w:eastAsia="fr-FR"/>
        </w:rPr>
        <w:t xml:space="preserve"> </w:t>
      </w:r>
      <w:r w:rsidR="008B02B9" w:rsidRPr="00B802EE">
        <w:rPr>
          <w:rFonts w:ascii="Times New Roman" w:eastAsia="Times New Roman" w:hAnsi="Times New Roman" w:cs="Times New Roman"/>
          <w:color w:val="333333"/>
        </w:rPr>
        <w:t>démontrant qu’ils possèdent les qualifications requises et une expérience pertinente pour l’exécution des Services.</w:t>
      </w:r>
      <w:r w:rsidRPr="00B802EE">
        <w:rPr>
          <w:rFonts w:ascii="Times New Roman" w:eastAsia="Times New Roman" w:hAnsi="Times New Roman" w:cs="Times New Roman"/>
          <w:spacing w:val="-2"/>
          <w:lang w:eastAsia="fr-FR"/>
        </w:rPr>
        <w:t xml:space="preserve"> </w:t>
      </w:r>
    </w:p>
    <w:p w14:paraId="0FFFC92C" w14:textId="77777777" w:rsidR="00C84125" w:rsidRPr="00B802EE" w:rsidRDefault="00C84125" w:rsidP="00C84125">
      <w:pPr>
        <w:shd w:val="clear" w:color="auto" w:fill="FFFFFF"/>
        <w:spacing w:after="150" w:line="240" w:lineRule="auto"/>
        <w:jc w:val="both"/>
        <w:rPr>
          <w:rFonts w:ascii="Times New Roman" w:eastAsia="Times New Roman" w:hAnsi="Times New Roman" w:cs="Times New Roman"/>
          <w:color w:val="333333"/>
        </w:rPr>
      </w:pPr>
      <w:r w:rsidRPr="00B802EE">
        <w:rPr>
          <w:rFonts w:ascii="Times New Roman" w:eastAsia="Times New Roman" w:hAnsi="Times New Roman" w:cs="Times New Roman"/>
          <w:color w:val="333333"/>
        </w:rPr>
        <w:t>Les critères pour l’établissement de la liste restreinte sont :</w:t>
      </w:r>
    </w:p>
    <w:p w14:paraId="0206C777" w14:textId="02683679" w:rsidR="00C84125" w:rsidRPr="00980A51" w:rsidRDefault="00562DBF" w:rsidP="00414FFA">
      <w:pPr>
        <w:numPr>
          <w:ilvl w:val="0"/>
          <w:numId w:val="21"/>
        </w:numPr>
        <w:tabs>
          <w:tab w:val="left" w:pos="4185"/>
        </w:tabs>
        <w:spacing w:after="0" w:line="240" w:lineRule="auto"/>
        <w:contextualSpacing/>
        <w:jc w:val="both"/>
        <w:rPr>
          <w:rFonts w:ascii="Times New Roman" w:eastAsia="Times New Roman" w:hAnsi="Times New Roman" w:cs="Times New Roman"/>
          <w:b/>
          <w:u w:val="single"/>
        </w:rPr>
      </w:pPr>
      <w:r w:rsidRPr="00980A51">
        <w:rPr>
          <w:rFonts w:ascii="Times New Roman" w:eastAsia="Times New Roman" w:hAnsi="Times New Roman" w:cs="Times New Roman"/>
          <w:b/>
          <w:u w:val="single"/>
        </w:rPr>
        <w:t>Expérience</w:t>
      </w:r>
      <w:r w:rsidR="00E5743E">
        <w:rPr>
          <w:rFonts w:ascii="Times New Roman" w:eastAsia="Times New Roman" w:hAnsi="Times New Roman" w:cs="Times New Roman"/>
          <w:b/>
          <w:u w:val="single"/>
        </w:rPr>
        <w:t>s</w:t>
      </w:r>
      <w:r w:rsidRPr="00980A51">
        <w:rPr>
          <w:rFonts w:ascii="Times New Roman" w:eastAsia="Times New Roman" w:hAnsi="Times New Roman" w:cs="Times New Roman"/>
          <w:b/>
          <w:u w:val="single"/>
        </w:rPr>
        <w:t xml:space="preserve"> générale</w:t>
      </w:r>
      <w:r w:rsidR="00E5743E">
        <w:rPr>
          <w:rFonts w:ascii="Times New Roman" w:eastAsia="Times New Roman" w:hAnsi="Times New Roman" w:cs="Times New Roman"/>
          <w:b/>
          <w:u w:val="single"/>
        </w:rPr>
        <w:t>s</w:t>
      </w:r>
      <w:r w:rsidRPr="00980A51">
        <w:rPr>
          <w:rFonts w:ascii="Times New Roman" w:eastAsia="Times New Roman" w:hAnsi="Times New Roman" w:cs="Times New Roman"/>
          <w:b/>
          <w:u w:val="single"/>
        </w:rPr>
        <w:t> :</w:t>
      </w:r>
    </w:p>
    <w:p w14:paraId="0ACA0FDB" w14:textId="10CF5CCF" w:rsidR="003B12F1" w:rsidRPr="00980A51" w:rsidRDefault="003B12F1" w:rsidP="003B12F1">
      <w:pPr>
        <w:tabs>
          <w:tab w:val="left" w:pos="4185"/>
        </w:tabs>
        <w:spacing w:after="0" w:line="240" w:lineRule="auto"/>
        <w:ind w:left="780"/>
        <w:contextualSpacing/>
        <w:jc w:val="both"/>
        <w:rPr>
          <w:rFonts w:ascii="Times New Roman" w:eastAsia="Times New Roman" w:hAnsi="Times New Roman" w:cs="Times New Roman"/>
          <w:b/>
          <w:u w:val="single"/>
        </w:rPr>
      </w:pPr>
    </w:p>
    <w:p w14:paraId="0FA3240C" w14:textId="08D39442" w:rsidR="003B12F1" w:rsidRPr="00EE5FE8" w:rsidRDefault="00EE5FE8" w:rsidP="00EE5FE8">
      <w:pPr>
        <w:pStyle w:val="Paragraphedeliste"/>
        <w:numPr>
          <w:ilvl w:val="0"/>
          <w:numId w:val="24"/>
        </w:numPr>
        <w:jc w:val="both"/>
        <w:rPr>
          <w:rFonts w:ascii="Times New Roman" w:hAnsi="Times New Roman"/>
          <w:color w:val="000000"/>
          <w:spacing w:val="-3"/>
        </w:rPr>
      </w:pPr>
      <w:r w:rsidRPr="00EE5FE8">
        <w:rPr>
          <w:rFonts w:ascii="Times New Roman" w:hAnsi="Times New Roman"/>
          <w:color w:val="000000"/>
          <w:spacing w:val="-3"/>
        </w:rPr>
        <w:t xml:space="preserve">Justifier d’une expérience attestée d’au moins dix (10) ans dans la conduite des études de faisabilité technique (y compris l’étude d’impact environnementale et sociale) pour la construction/réhabilitation (production, transformation/post-récolte et/ou commerciales) en milieux rural et/ou péri-urbain </w:t>
      </w:r>
      <w:r w:rsidR="00F100A1" w:rsidRPr="00EE5FE8">
        <w:rPr>
          <w:rFonts w:ascii="Times New Roman" w:hAnsi="Times New Roman"/>
          <w:color w:val="000000"/>
          <w:spacing w:val="-3"/>
        </w:rPr>
        <w:t>;</w:t>
      </w:r>
    </w:p>
    <w:p w14:paraId="0B36FD38" w14:textId="7C2B1D39" w:rsidR="004D27ED" w:rsidRPr="00EE5FE8" w:rsidRDefault="00EE5FE8" w:rsidP="00EE5FE8">
      <w:pPr>
        <w:pStyle w:val="Paragraphedeliste"/>
        <w:numPr>
          <w:ilvl w:val="0"/>
          <w:numId w:val="24"/>
        </w:numPr>
        <w:jc w:val="both"/>
        <w:rPr>
          <w:rFonts w:ascii="Times New Roman" w:hAnsi="Times New Roman"/>
          <w:sz w:val="24"/>
          <w:szCs w:val="24"/>
        </w:rPr>
      </w:pPr>
      <w:r w:rsidRPr="00EE5FE8">
        <w:rPr>
          <w:rFonts w:ascii="Times New Roman" w:hAnsi="Times New Roman"/>
          <w:sz w:val="24"/>
          <w:szCs w:val="24"/>
        </w:rPr>
        <w:t>Justifier d’une expérience attestée d’au moins dix (10) ans dans la conduite des études socioéconomiques (y compris les analyses du marché, du mode de gestion durable et de la gouvernance, de la rentabilité financière/économique) pour la construction et/ou réhabilitation (production, transformation/post-récolte et/ou commercialisation) en milieux rural et/ou péri-urbain ;</w:t>
      </w:r>
    </w:p>
    <w:p w14:paraId="38D6073C" w14:textId="5EE480B0" w:rsidR="00FD210F" w:rsidRDefault="00FD210F" w:rsidP="00FD210F">
      <w:pPr>
        <w:numPr>
          <w:ilvl w:val="0"/>
          <w:numId w:val="21"/>
        </w:numPr>
        <w:tabs>
          <w:tab w:val="left" w:pos="4185"/>
        </w:tabs>
        <w:spacing w:after="0" w:line="240" w:lineRule="auto"/>
        <w:contextualSpacing/>
        <w:jc w:val="both"/>
        <w:rPr>
          <w:rFonts w:ascii="Times New Roman" w:eastAsia="Times New Roman" w:hAnsi="Times New Roman" w:cs="Times New Roman"/>
          <w:b/>
          <w:u w:val="single"/>
        </w:rPr>
      </w:pPr>
      <w:r w:rsidRPr="00980A51">
        <w:rPr>
          <w:rFonts w:ascii="Times New Roman" w:eastAsia="Times New Roman" w:hAnsi="Times New Roman" w:cs="Times New Roman"/>
          <w:b/>
          <w:u w:val="single"/>
        </w:rPr>
        <w:t>Expériences spécifiques :</w:t>
      </w:r>
    </w:p>
    <w:p w14:paraId="275452DA" w14:textId="77777777" w:rsidR="00E5743E" w:rsidRPr="00980A51" w:rsidRDefault="00E5743E" w:rsidP="00E5743E">
      <w:pPr>
        <w:tabs>
          <w:tab w:val="left" w:pos="4185"/>
        </w:tabs>
        <w:spacing w:after="0" w:line="240" w:lineRule="auto"/>
        <w:ind w:left="60"/>
        <w:contextualSpacing/>
        <w:jc w:val="both"/>
        <w:rPr>
          <w:rFonts w:ascii="Times New Roman" w:eastAsia="Times New Roman" w:hAnsi="Times New Roman" w:cs="Times New Roman"/>
          <w:b/>
          <w:u w:val="single"/>
        </w:rPr>
      </w:pPr>
    </w:p>
    <w:p w14:paraId="30609C0E" w14:textId="45F45CB6" w:rsidR="00980A51" w:rsidRPr="00980A51" w:rsidRDefault="00EE5FE8" w:rsidP="00980A51">
      <w:pPr>
        <w:pStyle w:val="Paragraphedeliste"/>
        <w:numPr>
          <w:ilvl w:val="0"/>
          <w:numId w:val="24"/>
        </w:numPr>
        <w:spacing w:after="0" w:line="240" w:lineRule="auto"/>
        <w:jc w:val="both"/>
        <w:rPr>
          <w:rFonts w:ascii="Times New Roman" w:hAnsi="Times New Roman"/>
          <w:color w:val="000000"/>
          <w:spacing w:val="-3"/>
        </w:rPr>
      </w:pPr>
      <w:r w:rsidRPr="00EE5FE8">
        <w:rPr>
          <w:rFonts w:ascii="Times New Roman" w:hAnsi="Times New Roman"/>
          <w:color w:val="000000"/>
          <w:spacing w:val="-3"/>
        </w:rPr>
        <w:t>Disposer d’une expérience attestée d’au moins cinq (05) ans dans la conduite d’études de faisabilité technique (y compris l’étude d’impact environnementale et sociale) pour la construction de marchés de gros</w:t>
      </w:r>
      <w:r w:rsidRPr="00980A51">
        <w:rPr>
          <w:rFonts w:ascii="Times New Roman" w:hAnsi="Times New Roman"/>
          <w:color w:val="000000"/>
          <w:spacing w:val="-3"/>
        </w:rPr>
        <w:t xml:space="preserve"> ;</w:t>
      </w:r>
    </w:p>
    <w:p w14:paraId="054F878D" w14:textId="6DB588FE" w:rsidR="00980A51" w:rsidRPr="00980A51" w:rsidRDefault="00EE5FE8" w:rsidP="00980A51">
      <w:pPr>
        <w:pStyle w:val="Paragraphedeliste"/>
        <w:numPr>
          <w:ilvl w:val="0"/>
          <w:numId w:val="24"/>
        </w:numPr>
        <w:spacing w:after="0" w:line="240" w:lineRule="auto"/>
        <w:jc w:val="both"/>
        <w:rPr>
          <w:rFonts w:ascii="Times New Roman" w:hAnsi="Times New Roman"/>
          <w:color w:val="000000"/>
          <w:spacing w:val="-3"/>
        </w:rPr>
      </w:pPr>
      <w:r w:rsidRPr="00EE5FE8">
        <w:rPr>
          <w:rFonts w:ascii="Times New Roman" w:hAnsi="Times New Roman"/>
          <w:color w:val="000000"/>
          <w:spacing w:val="-3"/>
        </w:rPr>
        <w:t xml:space="preserve">Disposer d’une expérience attestée d’au moins cinq (05) ans dans la conduite d’études socioéconomiques (y compris les analyses du marché, du mode de gestion durable et de la gouvernance, de la rentabilité financière/économique) pour la construction de marchés de </w:t>
      </w:r>
      <w:proofErr w:type="gramStart"/>
      <w:r w:rsidRPr="00EE5FE8">
        <w:rPr>
          <w:rFonts w:ascii="Times New Roman" w:hAnsi="Times New Roman"/>
          <w:color w:val="000000"/>
          <w:spacing w:val="-3"/>
        </w:rPr>
        <w:t>gros</w:t>
      </w:r>
      <w:r w:rsidRPr="00980A51">
        <w:rPr>
          <w:rFonts w:ascii="Times New Roman" w:hAnsi="Times New Roman"/>
          <w:color w:val="000000"/>
          <w:spacing w:val="-3"/>
        </w:rPr>
        <w:t>;</w:t>
      </w:r>
      <w:proofErr w:type="gramEnd"/>
    </w:p>
    <w:p w14:paraId="570FE41E" w14:textId="466EC13D" w:rsidR="00980A51" w:rsidRPr="00980A51" w:rsidRDefault="00EE5FE8" w:rsidP="00980A51">
      <w:pPr>
        <w:pStyle w:val="Paragraphedeliste"/>
        <w:numPr>
          <w:ilvl w:val="0"/>
          <w:numId w:val="24"/>
        </w:numPr>
        <w:spacing w:after="0" w:line="240" w:lineRule="auto"/>
        <w:jc w:val="both"/>
        <w:rPr>
          <w:rFonts w:ascii="Times New Roman" w:hAnsi="Times New Roman"/>
          <w:color w:val="000000"/>
          <w:spacing w:val="-3"/>
        </w:rPr>
      </w:pPr>
      <w:r w:rsidRPr="00EE5FE8">
        <w:rPr>
          <w:rFonts w:ascii="Times New Roman" w:hAnsi="Times New Roman"/>
          <w:color w:val="000000"/>
          <w:spacing w:val="-3"/>
        </w:rPr>
        <w:t>Avoir réalisé au moins trois (3) projets d’études de faisabilité technique pour la construction de marchés de gros au cours des dix (10) dernières années</w:t>
      </w:r>
      <w:r w:rsidRPr="00980A51">
        <w:rPr>
          <w:rFonts w:ascii="Times New Roman" w:hAnsi="Times New Roman"/>
          <w:color w:val="000000"/>
          <w:spacing w:val="-3"/>
        </w:rPr>
        <w:t xml:space="preserve"> ;</w:t>
      </w:r>
    </w:p>
    <w:p w14:paraId="17AF4012" w14:textId="79BC8B5A" w:rsidR="00980A51" w:rsidRPr="00980A51" w:rsidRDefault="00EE5FE8" w:rsidP="00980A51">
      <w:pPr>
        <w:pStyle w:val="Paragraphedeliste"/>
        <w:numPr>
          <w:ilvl w:val="0"/>
          <w:numId w:val="24"/>
        </w:numPr>
        <w:spacing w:after="0" w:line="240" w:lineRule="auto"/>
        <w:jc w:val="both"/>
        <w:rPr>
          <w:rFonts w:ascii="Times New Roman" w:hAnsi="Times New Roman"/>
          <w:color w:val="000000"/>
          <w:spacing w:val="-3"/>
        </w:rPr>
      </w:pPr>
      <w:r w:rsidRPr="00EE5FE8">
        <w:rPr>
          <w:rFonts w:ascii="Times New Roman" w:hAnsi="Times New Roman"/>
          <w:color w:val="000000"/>
          <w:spacing w:val="-3"/>
        </w:rPr>
        <w:t>Avoir réalisé au moins trois (3) projets d’études socioéconomiques pour la construction de marchés de gros au cours des dix (10) dernières années</w:t>
      </w:r>
      <w:r w:rsidRPr="00980A51">
        <w:rPr>
          <w:rFonts w:ascii="Times New Roman" w:hAnsi="Times New Roman"/>
          <w:color w:val="000000"/>
          <w:spacing w:val="-3"/>
        </w:rPr>
        <w:t xml:space="preserve"> ;</w:t>
      </w:r>
    </w:p>
    <w:p w14:paraId="3939BEF7" w14:textId="430A5DA0" w:rsidR="00980A51" w:rsidRPr="00EE5FE8" w:rsidRDefault="00EE5FE8" w:rsidP="00EE5FE8">
      <w:pPr>
        <w:pStyle w:val="Paragraphedeliste"/>
        <w:numPr>
          <w:ilvl w:val="0"/>
          <w:numId w:val="24"/>
        </w:numPr>
        <w:rPr>
          <w:rFonts w:ascii="Times New Roman" w:hAnsi="Times New Roman"/>
          <w:color w:val="000000"/>
          <w:spacing w:val="-3"/>
        </w:rPr>
      </w:pPr>
      <w:r w:rsidRPr="00EE5FE8">
        <w:rPr>
          <w:rFonts w:ascii="Times New Roman" w:hAnsi="Times New Roman"/>
          <w:color w:val="000000"/>
          <w:spacing w:val="-3"/>
        </w:rPr>
        <w:lastRenderedPageBreak/>
        <w:t xml:space="preserve">Avoir réalisé au moins deux (2) projets d’études juridiques (cadre règlementaire) pour la construction de marchés de gros au cours des dix (10) dernières années </w:t>
      </w:r>
      <w:r w:rsidR="00980A51" w:rsidRPr="00EE5FE8">
        <w:rPr>
          <w:rFonts w:ascii="Times New Roman" w:hAnsi="Times New Roman"/>
          <w:color w:val="000000"/>
          <w:spacing w:val="-3"/>
        </w:rPr>
        <w:t>;</w:t>
      </w:r>
    </w:p>
    <w:p w14:paraId="608F6E1D" w14:textId="7ABEE4E7" w:rsidR="003B12F1" w:rsidRDefault="00EE5FE8" w:rsidP="00980A51">
      <w:pPr>
        <w:pStyle w:val="Paragraphedeliste"/>
        <w:numPr>
          <w:ilvl w:val="0"/>
          <w:numId w:val="24"/>
        </w:numPr>
        <w:spacing w:after="0" w:line="240" w:lineRule="auto"/>
        <w:jc w:val="both"/>
        <w:rPr>
          <w:rFonts w:ascii="Times New Roman" w:hAnsi="Times New Roman"/>
          <w:color w:val="000000"/>
          <w:spacing w:val="-3"/>
        </w:rPr>
      </w:pPr>
      <w:r w:rsidRPr="00EE5FE8">
        <w:rPr>
          <w:rFonts w:ascii="Times New Roman" w:hAnsi="Times New Roman"/>
          <w:color w:val="000000"/>
          <w:spacing w:val="-3"/>
        </w:rPr>
        <w:t xml:space="preserve">Disposer d’une bonne connaissance des chaines de valeurs des produits alimentaires </w:t>
      </w:r>
      <w:proofErr w:type="gramStart"/>
      <w:r w:rsidRPr="00EE5FE8">
        <w:rPr>
          <w:rFonts w:ascii="Times New Roman" w:hAnsi="Times New Roman"/>
          <w:color w:val="000000"/>
          <w:spacing w:val="-3"/>
        </w:rPr>
        <w:t>frais</w:t>
      </w:r>
      <w:r w:rsidR="003B12F1" w:rsidRPr="00980A51">
        <w:rPr>
          <w:rFonts w:ascii="Times New Roman" w:hAnsi="Times New Roman"/>
          <w:color w:val="000000"/>
          <w:spacing w:val="-3"/>
        </w:rPr>
        <w:t>;</w:t>
      </w:r>
      <w:proofErr w:type="gramEnd"/>
    </w:p>
    <w:p w14:paraId="1315AB60" w14:textId="77777777" w:rsidR="00EE5FE8" w:rsidRPr="00980A51" w:rsidRDefault="00EE5FE8" w:rsidP="00EE5FE8">
      <w:pPr>
        <w:pStyle w:val="Paragraphedeliste"/>
        <w:spacing w:after="0" w:line="240" w:lineRule="auto"/>
        <w:jc w:val="both"/>
        <w:rPr>
          <w:rFonts w:ascii="Times New Roman" w:hAnsi="Times New Roman"/>
          <w:color w:val="000000"/>
          <w:spacing w:val="-3"/>
        </w:rPr>
      </w:pPr>
    </w:p>
    <w:p w14:paraId="24C75F63" w14:textId="5024A877" w:rsidR="003B12F1" w:rsidRPr="00980A51" w:rsidRDefault="00F122CA" w:rsidP="00B17872">
      <w:pPr>
        <w:numPr>
          <w:ilvl w:val="0"/>
          <w:numId w:val="21"/>
        </w:numPr>
        <w:tabs>
          <w:tab w:val="left" w:pos="4185"/>
        </w:tabs>
        <w:spacing w:after="0" w:line="240" w:lineRule="auto"/>
        <w:contextualSpacing/>
        <w:jc w:val="both"/>
        <w:rPr>
          <w:rFonts w:ascii="Times New Roman" w:eastAsia="Times New Roman" w:hAnsi="Times New Roman" w:cs="Times New Roman"/>
          <w:b/>
          <w:u w:val="single"/>
        </w:rPr>
      </w:pPr>
      <w:r w:rsidRPr="00980A51">
        <w:rPr>
          <w:rFonts w:ascii="Times New Roman" w:eastAsia="Times New Roman" w:hAnsi="Times New Roman" w:cs="Times New Roman"/>
          <w:b/>
          <w:u w:val="single"/>
        </w:rPr>
        <w:t>C</w:t>
      </w:r>
      <w:r w:rsidR="00B17872" w:rsidRPr="00980A51">
        <w:rPr>
          <w:rFonts w:ascii="Times New Roman" w:eastAsia="Times New Roman" w:hAnsi="Times New Roman" w:cs="Times New Roman"/>
          <w:b/>
          <w:u w:val="single"/>
        </w:rPr>
        <w:t xml:space="preserve">apacité technique et administrative de </w:t>
      </w:r>
      <w:r w:rsidR="00652829" w:rsidRPr="00980A51">
        <w:rPr>
          <w:rFonts w:ascii="Times New Roman" w:eastAsia="Times New Roman" w:hAnsi="Times New Roman" w:cs="Times New Roman"/>
          <w:b/>
          <w:u w:val="single"/>
        </w:rPr>
        <w:t>la firme</w:t>
      </w:r>
      <w:r w:rsidR="00B17872" w:rsidRPr="00980A51">
        <w:rPr>
          <w:rFonts w:ascii="Times New Roman" w:eastAsia="Times New Roman" w:hAnsi="Times New Roman" w:cs="Times New Roman"/>
          <w:b/>
          <w:u w:val="single"/>
        </w:rPr>
        <w:t xml:space="preserve"> (Agrément/ou organisation)</w:t>
      </w:r>
    </w:p>
    <w:p w14:paraId="37629E8B" w14:textId="77777777" w:rsidR="00EE5FE8" w:rsidRDefault="003C6D97" w:rsidP="003C6D97">
      <w:pPr>
        <w:shd w:val="clear" w:color="auto" w:fill="FFFFFF"/>
        <w:spacing w:after="150" w:line="240" w:lineRule="auto"/>
        <w:jc w:val="both"/>
        <w:rPr>
          <w:rFonts w:ascii="Times New Roman" w:eastAsia="Times New Roman" w:hAnsi="Times New Roman" w:cs="Times New Roman"/>
          <w:color w:val="333333"/>
        </w:rPr>
      </w:pPr>
      <w:r w:rsidRPr="00980A51">
        <w:rPr>
          <w:rFonts w:ascii="Times New Roman" w:eastAsia="Times New Roman" w:hAnsi="Times New Roman" w:cs="Times New Roman"/>
          <w:color w:val="333333"/>
        </w:rPr>
        <w:t xml:space="preserve">Ce qui pourrait correspondre à la répartition ci-après : </w:t>
      </w:r>
    </w:p>
    <w:p w14:paraId="221E85D9" w14:textId="0801A556" w:rsidR="00EE5FE8" w:rsidRPr="00EE5FE8" w:rsidRDefault="003C6D97" w:rsidP="00EE5FE8">
      <w:pPr>
        <w:pStyle w:val="Paragraphedeliste"/>
        <w:numPr>
          <w:ilvl w:val="0"/>
          <w:numId w:val="26"/>
        </w:numPr>
        <w:shd w:val="clear" w:color="auto" w:fill="FFFFFF"/>
        <w:spacing w:after="150" w:line="240" w:lineRule="auto"/>
        <w:jc w:val="both"/>
        <w:rPr>
          <w:rFonts w:ascii="Times New Roman" w:eastAsia="Times New Roman" w:hAnsi="Times New Roman" w:cs="Times New Roman"/>
          <w:color w:val="333333"/>
        </w:rPr>
      </w:pPr>
      <w:r w:rsidRPr="00EE5FE8">
        <w:rPr>
          <w:rFonts w:ascii="Times New Roman" w:eastAsia="Times New Roman" w:hAnsi="Times New Roman" w:cs="Times New Roman"/>
          <w:color w:val="333333"/>
        </w:rPr>
        <w:t>Expérience générale</w:t>
      </w:r>
      <w:r w:rsidR="00C26E99" w:rsidRPr="00EE5FE8">
        <w:rPr>
          <w:rFonts w:ascii="Times New Roman" w:eastAsia="Times New Roman" w:hAnsi="Times New Roman" w:cs="Times New Roman"/>
          <w:color w:val="333333"/>
        </w:rPr>
        <w:t>… (</w:t>
      </w:r>
      <w:r w:rsidR="009E6F1A" w:rsidRPr="00EE5FE8">
        <w:rPr>
          <w:rFonts w:ascii="Times New Roman" w:eastAsia="Times New Roman" w:hAnsi="Times New Roman" w:cs="Times New Roman"/>
          <w:color w:val="333333"/>
        </w:rPr>
        <w:t>25</w:t>
      </w:r>
      <w:r w:rsidRPr="00EE5FE8">
        <w:rPr>
          <w:rFonts w:ascii="Times New Roman" w:eastAsia="Times New Roman" w:hAnsi="Times New Roman" w:cs="Times New Roman"/>
          <w:color w:val="333333"/>
        </w:rPr>
        <w:t xml:space="preserve"> points) ; </w:t>
      </w:r>
    </w:p>
    <w:p w14:paraId="2A27213C" w14:textId="7FACC23D" w:rsidR="00EE5FE8" w:rsidRDefault="003C6D97" w:rsidP="00EE5FE8">
      <w:pPr>
        <w:pStyle w:val="Paragraphedeliste"/>
        <w:numPr>
          <w:ilvl w:val="0"/>
          <w:numId w:val="26"/>
        </w:numPr>
        <w:shd w:val="clear" w:color="auto" w:fill="FFFFFF"/>
        <w:spacing w:after="150" w:line="240" w:lineRule="auto"/>
        <w:jc w:val="both"/>
        <w:rPr>
          <w:rFonts w:ascii="Times New Roman" w:eastAsia="Times New Roman" w:hAnsi="Times New Roman" w:cs="Times New Roman"/>
          <w:color w:val="333333"/>
        </w:rPr>
      </w:pPr>
      <w:r w:rsidRPr="00EE5FE8">
        <w:rPr>
          <w:rFonts w:ascii="Times New Roman" w:eastAsia="Times New Roman" w:hAnsi="Times New Roman" w:cs="Times New Roman"/>
          <w:color w:val="333333"/>
        </w:rPr>
        <w:t>Expériences similaires…</w:t>
      </w:r>
      <w:r w:rsidR="001F736D" w:rsidRPr="00EE5FE8">
        <w:rPr>
          <w:rFonts w:ascii="Times New Roman" w:eastAsia="Times New Roman" w:hAnsi="Times New Roman" w:cs="Times New Roman"/>
          <w:color w:val="333333"/>
        </w:rPr>
        <w:t>… (</w:t>
      </w:r>
      <w:r w:rsidR="00C26E99" w:rsidRPr="00EE5FE8">
        <w:rPr>
          <w:rFonts w:ascii="Times New Roman" w:eastAsia="Times New Roman" w:hAnsi="Times New Roman" w:cs="Times New Roman"/>
          <w:color w:val="333333"/>
        </w:rPr>
        <w:t>65</w:t>
      </w:r>
      <w:r w:rsidRPr="00EE5FE8">
        <w:rPr>
          <w:rFonts w:ascii="Times New Roman" w:eastAsia="Times New Roman" w:hAnsi="Times New Roman" w:cs="Times New Roman"/>
          <w:color w:val="333333"/>
        </w:rPr>
        <w:t xml:space="preserve"> points) ; </w:t>
      </w:r>
    </w:p>
    <w:p w14:paraId="6ED22BD6" w14:textId="751A6648" w:rsidR="003C6D97" w:rsidRPr="00EE5FE8" w:rsidRDefault="00EE5FE8" w:rsidP="00EE5FE8">
      <w:pPr>
        <w:pStyle w:val="Paragraphedeliste"/>
        <w:numPr>
          <w:ilvl w:val="0"/>
          <w:numId w:val="26"/>
        </w:numPr>
        <w:shd w:val="clear" w:color="auto" w:fill="FFFFFF"/>
        <w:spacing w:after="15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O</w:t>
      </w:r>
      <w:r w:rsidR="001F736D" w:rsidRPr="00EE5FE8">
        <w:rPr>
          <w:rFonts w:ascii="Times New Roman" w:eastAsia="Times New Roman" w:hAnsi="Times New Roman" w:cs="Times New Roman"/>
          <w:color w:val="333333"/>
        </w:rPr>
        <w:t>rganisation… (</w:t>
      </w:r>
      <w:r w:rsidR="003C6D97" w:rsidRPr="00EE5FE8">
        <w:rPr>
          <w:rFonts w:ascii="Times New Roman" w:eastAsia="Times New Roman" w:hAnsi="Times New Roman" w:cs="Times New Roman"/>
          <w:color w:val="333333"/>
        </w:rPr>
        <w:t>10 points).</w:t>
      </w:r>
    </w:p>
    <w:p w14:paraId="246912CF" w14:textId="77777777" w:rsidR="00C26E99" w:rsidRPr="00B802EE" w:rsidRDefault="00C26E99" w:rsidP="00C26E99">
      <w:pPr>
        <w:pStyle w:val="Paragraphedeliste"/>
        <w:shd w:val="clear" w:color="auto" w:fill="FFFFFF"/>
        <w:spacing w:after="150" w:line="240" w:lineRule="auto"/>
        <w:ind w:left="780"/>
        <w:jc w:val="both"/>
        <w:rPr>
          <w:rFonts w:ascii="Times New Roman" w:eastAsia="Times New Roman" w:hAnsi="Times New Roman" w:cs="Times New Roman"/>
          <w:b/>
          <w:color w:val="333333"/>
          <w:u w:val="single"/>
        </w:rPr>
      </w:pPr>
      <w:r w:rsidRPr="00B802EE">
        <w:rPr>
          <w:rFonts w:ascii="Times New Roman" w:eastAsia="Times New Roman" w:hAnsi="Times New Roman" w:cs="Times New Roman"/>
          <w:b/>
          <w:color w:val="333333"/>
          <w:u w:val="single"/>
        </w:rPr>
        <w:t>Personnel</w:t>
      </w:r>
    </w:p>
    <w:p w14:paraId="6E034F8F" w14:textId="77777777" w:rsidR="00C26E99" w:rsidRPr="00B802EE" w:rsidRDefault="00C26E99" w:rsidP="00EE5FE8">
      <w:pPr>
        <w:shd w:val="clear" w:color="auto" w:fill="FFFFFF"/>
        <w:spacing w:after="0" w:line="240" w:lineRule="auto"/>
        <w:jc w:val="both"/>
        <w:rPr>
          <w:rFonts w:ascii="Times New Roman" w:eastAsia="Times New Roman" w:hAnsi="Times New Roman" w:cs="Times New Roman"/>
          <w:b/>
          <w:color w:val="333333"/>
        </w:rPr>
      </w:pPr>
      <w:r w:rsidRPr="00B802EE">
        <w:rPr>
          <w:rFonts w:ascii="Times New Roman" w:eastAsia="Times New Roman" w:hAnsi="Times New Roman" w:cs="Times New Roman"/>
          <w:b/>
          <w:color w:val="333333"/>
        </w:rPr>
        <w:t>Le personnel clé ne sera pas évalué lors de l’établissement de la liste restreinte.</w:t>
      </w:r>
    </w:p>
    <w:p w14:paraId="2646D8C8" w14:textId="0478E633" w:rsidR="00714D34" w:rsidRPr="00B802EE" w:rsidRDefault="00714D34" w:rsidP="00EE5FE8">
      <w:pPr>
        <w:spacing w:after="0" w:line="240" w:lineRule="auto"/>
        <w:jc w:val="both"/>
        <w:rPr>
          <w:rFonts w:ascii="Times New Roman" w:hAnsi="Times New Roman" w:cs="Times New Roman"/>
          <w:i/>
        </w:rPr>
      </w:pPr>
      <w:r w:rsidRPr="00B802EE">
        <w:rPr>
          <w:rFonts w:ascii="Times New Roman" w:hAnsi="Times New Roman" w:cs="Times New Roman"/>
        </w:rPr>
        <w:t xml:space="preserve">Il est porté à l’attention des Consultants que les dispositions des paragraphes </w:t>
      </w:r>
      <w:r w:rsidRPr="00B802EE">
        <w:rPr>
          <w:rFonts w:ascii="Times New Roman" w:hAnsi="Times New Roman" w:cs="Times New Roman"/>
          <w:spacing w:val="-2"/>
        </w:rPr>
        <w:t xml:space="preserve">3.14, 3.16, et 3.17 </w:t>
      </w:r>
      <w:r w:rsidRPr="00B802EE">
        <w:rPr>
          <w:rFonts w:ascii="Times New Roman" w:hAnsi="Times New Roman" w:cs="Times New Roman"/>
        </w:rPr>
        <w:t>de la Section III de : « BANQUE MONDIALE, Règlement de Passation des Marchés pour les Emprunteurs sollicitant le Financement de Projets d’Investissement (FPI)</w:t>
      </w:r>
      <w:r w:rsidRPr="00B802EE">
        <w:rPr>
          <w:rFonts w:ascii="Times New Roman" w:hAnsi="Times New Roman" w:cs="Times New Roman"/>
          <w:i/>
        </w:rPr>
        <w:t> </w:t>
      </w:r>
      <w:r w:rsidRPr="00B802EE">
        <w:rPr>
          <w:rFonts w:ascii="Times New Roman" w:hAnsi="Times New Roman" w:cs="Times New Roman"/>
        </w:rPr>
        <w:t xml:space="preserve">», Edition </w:t>
      </w:r>
      <w:r w:rsidR="00147D6F" w:rsidRPr="00B802EE">
        <w:rPr>
          <w:rFonts w:ascii="Times New Roman" w:hAnsi="Times New Roman" w:cs="Times New Roman"/>
        </w:rPr>
        <w:t>Septembre</w:t>
      </w:r>
      <w:r w:rsidRPr="00B802EE">
        <w:rPr>
          <w:rFonts w:ascii="Times New Roman" w:hAnsi="Times New Roman" w:cs="Times New Roman"/>
        </w:rPr>
        <w:t xml:space="preserve"> 202</w:t>
      </w:r>
      <w:r w:rsidR="00147D6F" w:rsidRPr="00B802EE">
        <w:rPr>
          <w:rFonts w:ascii="Times New Roman" w:hAnsi="Times New Roman" w:cs="Times New Roman"/>
        </w:rPr>
        <w:t>3</w:t>
      </w:r>
      <w:r w:rsidRPr="00B802EE">
        <w:rPr>
          <w:rFonts w:ascii="Times New Roman" w:hAnsi="Times New Roman" w:cs="Times New Roman"/>
        </w:rPr>
        <w:t>, relatifs aux règles de la Banque mondiale en matière de conflit d’intérêts sont applicables.</w:t>
      </w:r>
    </w:p>
    <w:p w14:paraId="4EA8C7AD" w14:textId="17FFA8AE" w:rsidR="00562DBF" w:rsidRPr="00B802EE" w:rsidRDefault="0061076D" w:rsidP="00EE5FE8">
      <w:pPr>
        <w:shd w:val="clear" w:color="auto" w:fill="FFFFFF"/>
        <w:spacing w:after="0" w:line="240" w:lineRule="auto"/>
        <w:jc w:val="both"/>
        <w:rPr>
          <w:rFonts w:ascii="Times New Roman" w:hAnsi="Times New Roman" w:cs="Times New Roman"/>
        </w:rPr>
      </w:pPr>
      <w:r w:rsidRPr="00B802EE">
        <w:rPr>
          <w:rFonts w:ascii="Times New Roman" w:hAnsi="Times New Roman" w:cs="Times New Roman"/>
        </w:rPr>
        <w:t>Les Consultants peuvent s’associer avec d’autres firmes pour renforcer leurs compétences respectives en la forme d’un groupement ou d’un accord de sous-traitant. En cas de groupement, tous les membres de ce groupement restent conjointement et solidairement responsables de l’exécution de la mission au cas où le groupement sera sélectionné.  </w:t>
      </w:r>
    </w:p>
    <w:p w14:paraId="1FC76877" w14:textId="6422128B" w:rsidR="00C2361F" w:rsidRDefault="00C2361F" w:rsidP="00EE5FE8">
      <w:pPr>
        <w:spacing w:after="0"/>
        <w:jc w:val="both"/>
        <w:rPr>
          <w:rFonts w:ascii="Times New Roman" w:eastAsia="Times New Roman" w:hAnsi="Times New Roman" w:cs="Times New Roman"/>
          <w:color w:val="333333"/>
        </w:rPr>
      </w:pPr>
      <w:r w:rsidRPr="00B802EE">
        <w:rPr>
          <w:rFonts w:ascii="Times New Roman" w:eastAsia="Times New Roman" w:hAnsi="Times New Roman" w:cs="Times New Roman"/>
          <w:color w:val="333333"/>
        </w:rPr>
        <w:t xml:space="preserve">Un Consultant sera recruté selon la méthode de </w:t>
      </w:r>
      <w:r w:rsidRPr="00B802EE">
        <w:rPr>
          <w:rFonts w:ascii="Times New Roman" w:eastAsia="Times New Roman" w:hAnsi="Times New Roman" w:cs="Times New Roman"/>
          <w:b/>
          <w:bCs/>
          <w:color w:val="333333"/>
        </w:rPr>
        <w:t>Sélection fondée sur la qualité et le coût (SFQC)</w:t>
      </w:r>
      <w:r w:rsidRPr="00B802EE">
        <w:rPr>
          <w:rFonts w:ascii="Times New Roman" w:eastAsia="Times New Roman" w:hAnsi="Times New Roman" w:cs="Times New Roman"/>
          <w:color w:val="333333"/>
        </w:rPr>
        <w:t xml:space="preserve"> en accord avec les procédures définies dans le Règlement de passation de marchés pour les Emprunteurs sollicitant le Financement de Projets d’Investissement (FPI) de la Banque mondiale, Édition Septembre 2023.</w:t>
      </w:r>
    </w:p>
    <w:p w14:paraId="0370200E" w14:textId="77777777" w:rsidR="00EE5FE8" w:rsidRPr="00B802EE" w:rsidRDefault="00EE5FE8" w:rsidP="00EE5FE8">
      <w:pPr>
        <w:spacing w:after="0"/>
        <w:jc w:val="both"/>
        <w:rPr>
          <w:rFonts w:ascii="Times New Roman" w:eastAsia="Times New Roman" w:hAnsi="Times New Roman" w:cs="Times New Roman"/>
          <w:color w:val="333333"/>
        </w:rPr>
      </w:pPr>
    </w:p>
    <w:p w14:paraId="69E416CD" w14:textId="5DF34FBE" w:rsidR="00171166" w:rsidRPr="00B802EE" w:rsidRDefault="00171166" w:rsidP="00EE5FE8">
      <w:pPr>
        <w:spacing w:after="0" w:line="240" w:lineRule="auto"/>
        <w:jc w:val="both"/>
        <w:rPr>
          <w:rFonts w:ascii="Times New Roman" w:eastAsia="Times New Roman" w:hAnsi="Times New Roman" w:cs="Times New Roman"/>
          <w:b/>
          <w:bCs/>
          <w:lang w:eastAsia="fr-FR"/>
        </w:rPr>
      </w:pPr>
      <w:r w:rsidRPr="00B802EE">
        <w:rPr>
          <w:rFonts w:ascii="Times New Roman" w:eastAsia="Times New Roman" w:hAnsi="Times New Roman" w:cs="Times New Roman"/>
          <w:lang w:eastAsia="zh-CN"/>
        </w:rPr>
        <w:t xml:space="preserve">Les Consultants intéressés peuvent obtenir les Termes de référence complets et des informations supplémentaires à l'adresse mentionnée ci-dessous aux heures de bureau suivantes : </w:t>
      </w:r>
      <w:r w:rsidRPr="00B802EE">
        <w:rPr>
          <w:rFonts w:ascii="Times New Roman" w:eastAsia="Times New Roman" w:hAnsi="Times New Roman" w:cs="Times New Roman"/>
          <w:b/>
          <w:bCs/>
          <w:lang w:eastAsia="fr-FR"/>
        </w:rPr>
        <w:t>du Lundi au Jeudi de 9 h 00 mn à 16 h 30 mn GMT et le Vendredi de 9 h 00 mn à 13 h 00 mn GMT.</w:t>
      </w:r>
    </w:p>
    <w:p w14:paraId="63B3B7B6" w14:textId="040CDFD7" w:rsidR="00171166" w:rsidRPr="00B802EE" w:rsidRDefault="00171166" w:rsidP="00EE5FE8">
      <w:pPr>
        <w:spacing w:after="0" w:line="240" w:lineRule="auto"/>
        <w:jc w:val="both"/>
        <w:rPr>
          <w:rFonts w:ascii="Times New Roman" w:eastAsia="Times New Roman" w:hAnsi="Times New Roman" w:cs="Times New Roman"/>
          <w:b/>
          <w:spacing w:val="-2"/>
          <w:lang w:eastAsia="fr-FR"/>
        </w:rPr>
      </w:pPr>
      <w:r w:rsidRPr="00B802EE">
        <w:rPr>
          <w:rFonts w:ascii="Times New Roman" w:eastAsia="Times New Roman" w:hAnsi="Times New Roman" w:cs="Times New Roman"/>
          <w:spacing w:val="-2"/>
          <w:lang w:eastAsia="fr-FR"/>
        </w:rPr>
        <w:t xml:space="preserve">Les expressions d'intérêt doivent être déposées ou transmises par courriel à l'adresse mentionnée ci-dessous </w:t>
      </w:r>
      <w:r w:rsidR="002A635E" w:rsidRPr="00B802EE">
        <w:rPr>
          <w:rFonts w:ascii="Times New Roman" w:eastAsia="Times New Roman" w:hAnsi="Times New Roman" w:cs="Times New Roman"/>
          <w:spacing w:val="-2"/>
          <w:lang w:eastAsia="fr-FR"/>
        </w:rPr>
        <w:t xml:space="preserve">au </w:t>
      </w:r>
      <w:r w:rsidRPr="00B802EE">
        <w:rPr>
          <w:rFonts w:ascii="Times New Roman" w:eastAsia="Times New Roman" w:hAnsi="Times New Roman" w:cs="Times New Roman"/>
          <w:bCs/>
          <w:shd w:val="clear" w:color="auto" w:fill="FFFFFF" w:themeFill="background1"/>
          <w:lang w:eastAsia="fr-FR"/>
        </w:rPr>
        <w:t xml:space="preserve">plus tard le </w:t>
      </w:r>
      <w:r w:rsidR="00EE5FE8">
        <w:rPr>
          <w:rFonts w:ascii="Times New Roman" w:eastAsia="Times New Roman" w:hAnsi="Times New Roman" w:cs="Times New Roman"/>
          <w:b/>
          <w:bCs/>
          <w:shd w:val="clear" w:color="auto" w:fill="FFFFFF" w:themeFill="background1"/>
          <w:lang w:eastAsia="fr-FR"/>
        </w:rPr>
        <w:t xml:space="preserve">13 </w:t>
      </w:r>
      <w:r w:rsidR="00C77C22">
        <w:rPr>
          <w:rFonts w:ascii="Times New Roman" w:eastAsia="Times New Roman" w:hAnsi="Times New Roman" w:cs="Times New Roman"/>
          <w:b/>
          <w:bCs/>
          <w:shd w:val="clear" w:color="auto" w:fill="FFFFFF" w:themeFill="background1"/>
          <w:lang w:eastAsia="fr-FR"/>
        </w:rPr>
        <w:t xml:space="preserve">Décembre </w:t>
      </w:r>
      <w:r w:rsidR="00B17CE7" w:rsidRPr="00B802EE">
        <w:rPr>
          <w:rFonts w:ascii="Times New Roman" w:eastAsia="Times New Roman" w:hAnsi="Times New Roman" w:cs="Times New Roman"/>
          <w:b/>
          <w:bCs/>
          <w:shd w:val="clear" w:color="auto" w:fill="FFFFFF" w:themeFill="background1"/>
          <w:lang w:eastAsia="fr-FR"/>
        </w:rPr>
        <w:t>2024 à 10 h 00 mn GMT</w:t>
      </w:r>
      <w:r w:rsidR="00844C6E" w:rsidRPr="00B802EE">
        <w:rPr>
          <w:rFonts w:ascii="Times New Roman" w:eastAsia="Times New Roman" w:hAnsi="Times New Roman" w:cs="Times New Roman"/>
          <w:b/>
          <w:bCs/>
          <w:shd w:val="clear" w:color="auto" w:fill="FFFFFF" w:themeFill="background1"/>
          <w:lang w:eastAsia="fr-FR"/>
        </w:rPr>
        <w:t>.</w:t>
      </w:r>
      <w:r w:rsidRPr="00B802EE">
        <w:rPr>
          <w:rFonts w:ascii="Times New Roman" w:eastAsia="Times New Roman" w:hAnsi="Times New Roman" w:cs="Times New Roman"/>
          <w:spacing w:val="-2"/>
          <w:shd w:val="clear" w:color="auto" w:fill="FFFFFF" w:themeFill="background1"/>
          <w:lang w:eastAsia="fr-FR"/>
        </w:rPr>
        <w:t xml:space="preserve"> </w:t>
      </w:r>
      <w:r w:rsidR="00844C6E" w:rsidRPr="00B802EE">
        <w:rPr>
          <w:rFonts w:ascii="Times New Roman" w:eastAsia="Times New Roman" w:hAnsi="Times New Roman" w:cs="Times New Roman"/>
          <w:shd w:val="clear" w:color="auto" w:fill="FFFFFF" w:themeFill="background1"/>
          <w:lang w:eastAsia="fr-FR"/>
        </w:rPr>
        <w:t>Les</w:t>
      </w:r>
      <w:r w:rsidR="00844C6E" w:rsidRPr="00B802EE">
        <w:rPr>
          <w:rFonts w:ascii="Times New Roman" w:eastAsia="Times New Roman" w:hAnsi="Times New Roman" w:cs="Times New Roman"/>
          <w:lang w:eastAsia="fr-FR"/>
        </w:rPr>
        <w:t xml:space="preserve"> enveloppes doivent (ou l’objet du mail) </w:t>
      </w:r>
      <w:r w:rsidRPr="00B802EE">
        <w:rPr>
          <w:rFonts w:ascii="Times New Roman" w:eastAsia="Times New Roman" w:hAnsi="Times New Roman" w:cs="Times New Roman"/>
          <w:lang w:eastAsia="fr-FR"/>
        </w:rPr>
        <w:t>porter expressément la mention</w:t>
      </w:r>
      <w:r w:rsidR="00AF3849" w:rsidRPr="00B802EE">
        <w:rPr>
          <w:rFonts w:ascii="Times New Roman" w:eastAsia="Times New Roman" w:hAnsi="Times New Roman" w:cs="Times New Roman"/>
          <w:lang w:eastAsia="fr-FR"/>
        </w:rPr>
        <w:t xml:space="preserve"> </w:t>
      </w:r>
      <w:r w:rsidR="00AF3849" w:rsidRPr="00B802EE">
        <w:rPr>
          <w:rFonts w:ascii="Times New Roman" w:eastAsia="Times New Roman" w:hAnsi="Times New Roman" w:cs="Times New Roman"/>
          <w:b/>
          <w:lang w:eastAsia="fr-FR"/>
        </w:rPr>
        <w:t xml:space="preserve">« </w:t>
      </w:r>
      <w:r w:rsidR="001E3004" w:rsidRPr="00B802EE">
        <w:rPr>
          <w:rFonts w:ascii="Times New Roman" w:eastAsia="Times New Roman" w:hAnsi="Times New Roman" w:cs="Times New Roman"/>
          <w:b/>
          <w:lang w:eastAsia="fr-FR"/>
        </w:rPr>
        <w:t xml:space="preserve">Recrutement d’une firme pour réaliser les études de faisabilité technique, socio-économique, juridique et financière du marché de gros de </w:t>
      </w:r>
      <w:proofErr w:type="spellStart"/>
      <w:r w:rsidR="00F122CA">
        <w:rPr>
          <w:rFonts w:ascii="Times New Roman" w:eastAsia="Times New Roman" w:hAnsi="Times New Roman" w:cs="Times New Roman"/>
          <w:b/>
          <w:lang w:eastAsia="fr-FR"/>
        </w:rPr>
        <w:t>D</w:t>
      </w:r>
      <w:r w:rsidR="001E3004" w:rsidRPr="00B802EE">
        <w:rPr>
          <w:rFonts w:ascii="Times New Roman" w:eastAsia="Times New Roman" w:hAnsi="Times New Roman" w:cs="Times New Roman"/>
          <w:b/>
          <w:lang w:eastAsia="fr-FR"/>
        </w:rPr>
        <w:t>aboya</w:t>
      </w:r>
      <w:proofErr w:type="spellEnd"/>
      <w:r w:rsidR="001E3004" w:rsidRPr="00B802EE">
        <w:rPr>
          <w:rFonts w:ascii="Times New Roman" w:eastAsia="Times New Roman" w:hAnsi="Times New Roman" w:cs="Times New Roman"/>
          <w:b/>
          <w:lang w:eastAsia="fr-FR"/>
        </w:rPr>
        <w:t xml:space="preserve"> dans la commune rurale de </w:t>
      </w:r>
      <w:proofErr w:type="spellStart"/>
      <w:r w:rsidR="00F122CA">
        <w:rPr>
          <w:rFonts w:ascii="Times New Roman" w:eastAsia="Times New Roman" w:hAnsi="Times New Roman" w:cs="Times New Roman"/>
          <w:b/>
          <w:lang w:eastAsia="fr-FR"/>
        </w:rPr>
        <w:t>F</w:t>
      </w:r>
      <w:r w:rsidR="001E3004" w:rsidRPr="00B802EE">
        <w:rPr>
          <w:rFonts w:ascii="Times New Roman" w:eastAsia="Times New Roman" w:hAnsi="Times New Roman" w:cs="Times New Roman"/>
          <w:b/>
          <w:lang w:eastAsia="fr-FR"/>
        </w:rPr>
        <w:t>riguiagbé</w:t>
      </w:r>
      <w:proofErr w:type="spellEnd"/>
      <w:r w:rsidR="001E3004" w:rsidRPr="00B802EE">
        <w:rPr>
          <w:rFonts w:ascii="Times New Roman" w:eastAsia="Times New Roman" w:hAnsi="Times New Roman" w:cs="Times New Roman"/>
          <w:b/>
          <w:lang w:eastAsia="fr-FR"/>
        </w:rPr>
        <w:t>, préfecture de Kindia</w:t>
      </w:r>
      <w:r w:rsidR="001E3004" w:rsidRPr="00B802EE">
        <w:rPr>
          <w:rFonts w:ascii="Times New Roman" w:eastAsia="Times New Roman" w:hAnsi="Times New Roman" w:cs="Times New Roman"/>
          <w:b/>
          <w:spacing w:val="-2"/>
          <w:lang w:eastAsia="fr-FR"/>
        </w:rPr>
        <w:t xml:space="preserve"> »</w:t>
      </w:r>
      <w:r w:rsidRPr="00B802EE">
        <w:rPr>
          <w:rFonts w:ascii="Times New Roman" w:eastAsia="Times New Roman" w:hAnsi="Times New Roman" w:cs="Times New Roman"/>
          <w:b/>
          <w:spacing w:val="-2"/>
          <w:lang w:eastAsia="fr-FR"/>
        </w:rPr>
        <w:t>.</w:t>
      </w:r>
    </w:p>
    <w:p w14:paraId="066EE85A" w14:textId="039A6584" w:rsidR="00AC1704" w:rsidRDefault="00F330C4" w:rsidP="00EE5FE8">
      <w:pPr>
        <w:spacing w:after="0" w:line="240" w:lineRule="auto"/>
        <w:jc w:val="both"/>
        <w:rPr>
          <w:rFonts w:ascii="Times New Roman" w:eastAsia="SimSun" w:hAnsi="Times New Roman" w:cs="Times New Roman"/>
          <w:b/>
          <w:bCs/>
          <w:lang w:eastAsia="zh-CN"/>
        </w:rPr>
      </w:pPr>
      <w:r w:rsidRPr="00F330C4">
        <w:rPr>
          <w:rFonts w:ascii="Times New Roman" w:eastAsia="SimSun" w:hAnsi="Times New Roman" w:cs="Times New Roman"/>
          <w:b/>
          <w:bCs/>
          <w:lang w:eastAsia="zh-CN"/>
        </w:rPr>
        <w:t>Projet de Développement de l'Agriculture Commerciale en Guinée (PDACG)</w:t>
      </w:r>
      <w:r w:rsidR="00171166" w:rsidRPr="00B802EE">
        <w:rPr>
          <w:rFonts w:ascii="Times New Roman" w:eastAsia="SimSun" w:hAnsi="Times New Roman" w:cs="Times New Roman"/>
          <w:b/>
          <w:bCs/>
          <w:lang w:eastAsia="zh-CN"/>
        </w:rPr>
        <w:t>À l'attention</w:t>
      </w:r>
      <w:r w:rsidR="00F122CA">
        <w:rPr>
          <w:rFonts w:ascii="Times New Roman" w:eastAsia="SimSun" w:hAnsi="Times New Roman" w:cs="Times New Roman"/>
          <w:b/>
          <w:bCs/>
          <w:lang w:eastAsia="zh-CN"/>
        </w:rPr>
        <w:t xml:space="preserve"> de</w:t>
      </w:r>
      <w:r w:rsidR="00171166" w:rsidRPr="00B802EE">
        <w:rPr>
          <w:rFonts w:ascii="Times New Roman" w:eastAsia="SimSun" w:hAnsi="Times New Roman" w:cs="Times New Roman"/>
          <w:b/>
          <w:bCs/>
          <w:lang w:eastAsia="zh-CN"/>
        </w:rPr>
        <w:t xml:space="preserve"> : M</w:t>
      </w:r>
      <w:r w:rsidR="004650B0" w:rsidRPr="00B802EE">
        <w:rPr>
          <w:rFonts w:ascii="Times New Roman" w:eastAsia="SimSun" w:hAnsi="Times New Roman" w:cs="Times New Roman"/>
          <w:b/>
          <w:bCs/>
          <w:lang w:eastAsia="zh-CN"/>
        </w:rPr>
        <w:t>onsieur le</w:t>
      </w:r>
      <w:r w:rsidR="00171166" w:rsidRPr="00B802EE">
        <w:rPr>
          <w:rFonts w:ascii="Times New Roman" w:eastAsia="SimSun" w:hAnsi="Times New Roman" w:cs="Times New Roman"/>
          <w:b/>
          <w:bCs/>
          <w:lang w:eastAsia="zh-CN"/>
        </w:rPr>
        <w:t xml:space="preserve"> Coordonnateur National du </w:t>
      </w:r>
      <w:r w:rsidR="00AF3849" w:rsidRPr="00B802EE">
        <w:rPr>
          <w:rFonts w:ascii="Times New Roman" w:eastAsia="SimSun" w:hAnsi="Times New Roman" w:cs="Times New Roman"/>
          <w:b/>
          <w:bCs/>
          <w:lang w:eastAsia="zh-CN"/>
        </w:rPr>
        <w:t>Projet de Développement de l’Agriculture Commerciale en Guinée (PDACG).</w:t>
      </w:r>
    </w:p>
    <w:p w14:paraId="18B9C1E5" w14:textId="77777777" w:rsidR="00EE5FE8" w:rsidRPr="00B802EE" w:rsidRDefault="00EE5FE8" w:rsidP="00EE5FE8">
      <w:pPr>
        <w:spacing w:after="0" w:line="240" w:lineRule="auto"/>
        <w:jc w:val="both"/>
        <w:rPr>
          <w:rFonts w:ascii="Times New Roman" w:eastAsia="SimSun" w:hAnsi="Times New Roman" w:cs="Times New Roman"/>
          <w:bCs/>
          <w:lang w:eastAsia="zh-CN"/>
        </w:rPr>
      </w:pPr>
    </w:p>
    <w:p w14:paraId="07568A7A" w14:textId="23BDD3C0" w:rsidR="00F96535" w:rsidRPr="00B802EE" w:rsidRDefault="00F96535" w:rsidP="00EE5FE8">
      <w:pPr>
        <w:spacing w:after="0" w:line="240" w:lineRule="auto"/>
        <w:jc w:val="both"/>
        <w:rPr>
          <w:rFonts w:ascii="Times New Roman" w:eastAsia="SimSun" w:hAnsi="Times New Roman" w:cs="Times New Roman"/>
          <w:bCs/>
          <w:lang w:eastAsia="zh-CN"/>
        </w:rPr>
      </w:pPr>
      <w:r w:rsidRPr="00B802EE">
        <w:rPr>
          <w:rFonts w:ascii="Times New Roman" w:eastAsia="SimSun" w:hAnsi="Times New Roman" w:cs="Times New Roman"/>
          <w:b/>
          <w:bCs/>
          <w:lang w:eastAsia="zh-CN"/>
        </w:rPr>
        <w:t xml:space="preserve">L’adresse dont il est fait mention ci-dessus est: Projet de Développement de l’Agriculture Commerciale en Guinée (PDACG), Immeuble Fella, 5ème étage, Quartier Camayenne, Commune de Dixinn, </w:t>
      </w:r>
      <w:r w:rsidRPr="00B802EE">
        <w:rPr>
          <w:rFonts w:ascii="Times New Roman" w:eastAsia="Calibri" w:hAnsi="Times New Roman" w:cs="Times New Roman"/>
          <w:b/>
          <w:bCs/>
        </w:rPr>
        <w:t xml:space="preserve">Tél : (+224) 628 89 66 80 Email : </w:t>
      </w:r>
      <w:hyperlink r:id="rId12" w:history="1">
        <w:r w:rsidR="00690476" w:rsidRPr="00B93F69">
          <w:rPr>
            <w:rStyle w:val="Lienhypertexte"/>
            <w:rFonts w:ascii="Times New Roman" w:eastAsia="Calibri" w:hAnsi="Times New Roman" w:cs="Times New Roman"/>
            <w:b/>
            <w:bCs/>
          </w:rPr>
          <w:t>hamdideu2@gmail.com</w:t>
        </w:r>
      </w:hyperlink>
      <w:r w:rsidRPr="00B802EE">
        <w:rPr>
          <w:rFonts w:ascii="Times New Roman" w:eastAsia="Calibri" w:hAnsi="Times New Roman" w:cs="Times New Roman"/>
          <w:b/>
          <w:bCs/>
          <w:color w:val="0000FF"/>
        </w:rPr>
        <w:t xml:space="preserve"> </w:t>
      </w:r>
      <w:r w:rsidRPr="00B802EE">
        <w:rPr>
          <w:rFonts w:ascii="Times New Roman" w:eastAsia="Calibri" w:hAnsi="Times New Roman" w:cs="Times New Roman"/>
          <w:b/>
          <w:bCs/>
        </w:rPr>
        <w:t xml:space="preserve">avec copie obligatoire à : </w:t>
      </w:r>
      <w:hyperlink r:id="rId13" w:history="1">
        <w:r w:rsidRPr="00B802EE">
          <w:rPr>
            <w:rStyle w:val="Lienhypertexte"/>
            <w:rFonts w:ascii="Times New Roman" w:eastAsia="Calibri" w:hAnsi="Times New Roman" w:cs="Times New Roman"/>
            <w:b/>
            <w:bCs/>
          </w:rPr>
          <w:t>pdacg@magel.gov.gn</w:t>
        </w:r>
      </w:hyperlink>
      <w:r w:rsidRPr="00B802EE">
        <w:rPr>
          <w:rStyle w:val="Lienhypertexte"/>
          <w:rFonts w:ascii="Times New Roman" w:eastAsia="Calibri" w:hAnsi="Times New Roman" w:cs="Times New Roman"/>
          <w:b/>
          <w:bCs/>
          <w:color w:val="auto"/>
          <w:u w:val="none"/>
        </w:rPr>
        <w:t xml:space="preserve"> et</w:t>
      </w:r>
      <w:r w:rsidRPr="00B802EE">
        <w:rPr>
          <w:rStyle w:val="Lienhypertexte"/>
          <w:rFonts w:ascii="Times New Roman" w:eastAsia="Calibri" w:hAnsi="Times New Roman" w:cs="Times New Roman"/>
          <w:b/>
          <w:bCs/>
          <w:color w:val="auto"/>
        </w:rPr>
        <w:t xml:space="preserve"> </w:t>
      </w:r>
      <w:r w:rsidRPr="00B802EE">
        <w:rPr>
          <w:rStyle w:val="Lienhypertexte"/>
          <w:rFonts w:ascii="Times New Roman" w:eastAsia="Calibri" w:hAnsi="Times New Roman" w:cs="Times New Roman"/>
          <w:b/>
          <w:bCs/>
        </w:rPr>
        <w:t>procurement</w:t>
      </w:r>
      <w:r w:rsidR="00690476">
        <w:rPr>
          <w:rStyle w:val="Lienhypertexte"/>
          <w:rFonts w:ascii="Times New Roman" w:eastAsia="Calibri" w:hAnsi="Times New Roman" w:cs="Times New Roman"/>
          <w:b/>
          <w:bCs/>
        </w:rPr>
        <w:t>pdacg</w:t>
      </w:r>
      <w:r w:rsidRPr="00B802EE">
        <w:rPr>
          <w:rStyle w:val="Lienhypertexte"/>
          <w:rFonts w:ascii="Times New Roman" w:eastAsia="Calibri" w:hAnsi="Times New Roman" w:cs="Times New Roman"/>
          <w:b/>
          <w:bCs/>
        </w:rPr>
        <w:t>@</w:t>
      </w:r>
      <w:r w:rsidR="00690476">
        <w:rPr>
          <w:rStyle w:val="Lienhypertexte"/>
          <w:rFonts w:ascii="Times New Roman" w:eastAsia="Calibri" w:hAnsi="Times New Roman" w:cs="Times New Roman"/>
          <w:b/>
          <w:bCs/>
        </w:rPr>
        <w:t>gmail.com</w:t>
      </w:r>
      <w:r w:rsidRPr="00B802EE">
        <w:rPr>
          <w:rFonts w:ascii="Times New Roman" w:eastAsia="SimSun" w:hAnsi="Times New Roman" w:cs="Times New Roman"/>
          <w:iCs/>
          <w:lang w:eastAsia="zh-CN"/>
        </w:rPr>
        <w:tab/>
        <w:t xml:space="preserve">                 </w:t>
      </w:r>
      <w:r w:rsidRPr="00B802EE">
        <w:rPr>
          <w:rFonts w:ascii="Times New Roman" w:eastAsia="SimSun" w:hAnsi="Times New Roman" w:cs="Times New Roman"/>
          <w:lang w:eastAsia="zh-CN"/>
        </w:rPr>
        <w:t xml:space="preserve">                                                                                                      </w:t>
      </w:r>
      <w:r w:rsidRPr="00B802EE">
        <w:rPr>
          <w:rFonts w:ascii="Times New Roman" w:eastAsia="Times New Roman" w:hAnsi="Times New Roman" w:cs="Times New Roman"/>
          <w:lang w:eastAsia="fr-FR"/>
        </w:rPr>
        <w:t xml:space="preserve">                            </w:t>
      </w:r>
    </w:p>
    <w:p w14:paraId="0A396422" w14:textId="0C77D803" w:rsidR="00EE5FE8" w:rsidRDefault="00647844" w:rsidP="00EE5FE8">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_</w:t>
      </w:r>
    </w:p>
    <w:p w14:paraId="2E432D19" w14:textId="7DE30B67" w:rsidR="00F96535" w:rsidRPr="00E23F2C" w:rsidRDefault="00F96535" w:rsidP="00EE5FE8">
      <w:pPr>
        <w:spacing w:after="0" w:line="240" w:lineRule="auto"/>
        <w:jc w:val="center"/>
        <w:rPr>
          <w:rFonts w:ascii="Times New Roman" w:eastAsia="Times New Roman" w:hAnsi="Times New Roman" w:cs="Times New Roman"/>
          <w:sz w:val="24"/>
          <w:szCs w:val="24"/>
          <w:lang w:eastAsia="fr-FR"/>
        </w:rPr>
      </w:pPr>
      <w:r w:rsidRPr="00EA7805">
        <w:rPr>
          <w:rFonts w:ascii="Times New Roman" w:eastAsia="Times New Roman" w:hAnsi="Times New Roman" w:cs="Times New Roman"/>
          <w:sz w:val="24"/>
          <w:szCs w:val="24"/>
          <w:lang w:eastAsia="fr-FR"/>
        </w:rPr>
        <w:t xml:space="preserve">Fait à Conakry, le </w:t>
      </w:r>
      <w:r w:rsidR="00CB3FB8">
        <w:rPr>
          <w:rFonts w:ascii="Times New Roman" w:eastAsia="Times New Roman" w:hAnsi="Times New Roman" w:cs="Times New Roman"/>
          <w:sz w:val="24"/>
          <w:szCs w:val="24"/>
          <w:lang w:eastAsia="fr-FR"/>
        </w:rPr>
        <w:t>2</w:t>
      </w:r>
      <w:r w:rsidR="00EE5FE8">
        <w:rPr>
          <w:rFonts w:ascii="Times New Roman" w:eastAsia="Times New Roman" w:hAnsi="Times New Roman" w:cs="Times New Roman"/>
          <w:sz w:val="24"/>
          <w:szCs w:val="24"/>
          <w:lang w:eastAsia="fr-FR"/>
        </w:rPr>
        <w:t>9</w:t>
      </w:r>
      <w:r w:rsidR="00CB3FB8">
        <w:rPr>
          <w:rFonts w:ascii="Times New Roman" w:eastAsia="Times New Roman" w:hAnsi="Times New Roman" w:cs="Times New Roman"/>
          <w:sz w:val="24"/>
          <w:szCs w:val="24"/>
          <w:lang w:eastAsia="fr-FR"/>
        </w:rPr>
        <w:t xml:space="preserve"> Novembre</w:t>
      </w:r>
      <w:r w:rsidRPr="00EA7805">
        <w:rPr>
          <w:rFonts w:ascii="Times New Roman" w:eastAsia="Times New Roman" w:hAnsi="Times New Roman" w:cs="Times New Roman"/>
          <w:sz w:val="24"/>
          <w:szCs w:val="24"/>
          <w:lang w:eastAsia="fr-FR"/>
        </w:rPr>
        <w:t xml:space="preserve"> 2024</w:t>
      </w:r>
    </w:p>
    <w:p w14:paraId="3405BFE8" w14:textId="3323521B" w:rsidR="00F96535" w:rsidRPr="00E23F2C" w:rsidRDefault="00F96535" w:rsidP="00EE5FE8">
      <w:pPr>
        <w:tabs>
          <w:tab w:val="left" w:pos="5400"/>
        </w:tabs>
        <w:spacing w:after="0" w:line="240" w:lineRule="auto"/>
        <w:ind w:left="6663" w:hanging="1418"/>
        <w:contextualSpacing/>
        <w:rPr>
          <w:rFonts w:ascii="Times New Roman" w:eastAsia="Times New Roman" w:hAnsi="Times New Roman" w:cs="Times New Roman"/>
          <w:b/>
          <w:sz w:val="24"/>
          <w:szCs w:val="24"/>
          <w:lang w:eastAsia="fr-FR"/>
        </w:rPr>
      </w:pPr>
      <w:r w:rsidRPr="00E23F2C">
        <w:rPr>
          <w:rFonts w:ascii="Times New Roman" w:eastAsia="Times New Roman" w:hAnsi="Times New Roman" w:cs="Times New Roman"/>
          <w:sz w:val="24"/>
          <w:szCs w:val="24"/>
          <w:lang w:eastAsia="fr-FR"/>
        </w:rPr>
        <w:t xml:space="preserve">                                                                                                                    </w:t>
      </w:r>
    </w:p>
    <w:p w14:paraId="51246FD4" w14:textId="7F8A62AB" w:rsidR="00EE5FE8" w:rsidRDefault="00F96535" w:rsidP="00EE5FE8">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r w:rsidRPr="00E23F2C">
        <w:rPr>
          <w:rFonts w:ascii="Times New Roman" w:eastAsia="Times New Roman" w:hAnsi="Times New Roman" w:cs="Times New Roman"/>
          <w:b/>
          <w:sz w:val="24"/>
          <w:szCs w:val="24"/>
          <w:lang w:eastAsia="fr-FR"/>
        </w:rPr>
        <w:t xml:space="preserve">                                                                  </w:t>
      </w:r>
    </w:p>
    <w:p w14:paraId="02821A73" w14:textId="77777777" w:rsidR="00F52542" w:rsidRPr="00A62480" w:rsidRDefault="00F52542" w:rsidP="00EE5FE8">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lang w:eastAsia="fr-FR"/>
        </w:rPr>
      </w:pPr>
    </w:p>
    <w:p w14:paraId="20B19DF7" w14:textId="51CF3413" w:rsidR="00F96535" w:rsidRDefault="00F96535" w:rsidP="00EE5FE8">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 xml:space="preserve">M. </w:t>
      </w:r>
      <w:r w:rsidR="00B23AD2">
        <w:rPr>
          <w:rFonts w:ascii="Times New Roman" w:eastAsia="Times New Roman" w:hAnsi="Times New Roman" w:cs="Times New Roman"/>
          <w:b/>
          <w:sz w:val="24"/>
          <w:szCs w:val="24"/>
          <w:u w:val="single"/>
          <w:lang w:eastAsia="fr-FR"/>
        </w:rPr>
        <w:t>Hamidou DIALLO</w:t>
      </w:r>
    </w:p>
    <w:p w14:paraId="51D8A74E" w14:textId="3BD1796C" w:rsidR="00F96535" w:rsidRPr="001E3004" w:rsidRDefault="00F96535" w:rsidP="00EE5FE8">
      <w:pPr>
        <w:widowControl w:val="0"/>
        <w:tabs>
          <w:tab w:val="left" w:pos="-720"/>
        </w:tabs>
        <w:suppressAutoHyphens/>
        <w:snapToGrid w:val="0"/>
        <w:spacing w:after="0" w:line="240" w:lineRule="auto"/>
        <w:jc w:val="center"/>
        <w:rPr>
          <w:rFonts w:ascii="Times New Roman" w:hAnsi="Times New Roman" w:cs="Times New Roman"/>
          <w:b/>
          <w:szCs w:val="24"/>
        </w:rPr>
      </w:pPr>
      <w:r w:rsidRPr="00236B7A">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xml:space="preserve"> </w:t>
      </w:r>
      <w:r w:rsidR="00B23AD2">
        <w:rPr>
          <w:rFonts w:ascii="Times New Roman" w:eastAsia="Times New Roman" w:hAnsi="Times New Roman" w:cs="Times New Roman"/>
          <w:b/>
          <w:sz w:val="24"/>
          <w:szCs w:val="24"/>
          <w:lang w:eastAsia="fr-FR"/>
        </w:rPr>
        <w:t xml:space="preserve">Coordonnateur National du </w:t>
      </w:r>
      <w:r w:rsidR="007F61BB">
        <w:rPr>
          <w:rFonts w:ascii="Times New Roman" w:eastAsia="Times New Roman" w:hAnsi="Times New Roman" w:cs="Times New Roman"/>
          <w:b/>
          <w:sz w:val="24"/>
          <w:szCs w:val="24"/>
          <w:lang w:eastAsia="fr-FR"/>
        </w:rPr>
        <w:t>PDACG</w:t>
      </w:r>
      <w:r w:rsidRPr="00236B7A">
        <w:rPr>
          <w:rFonts w:ascii="Times New Roman" w:eastAsia="Times New Roman" w:hAnsi="Times New Roman" w:cs="Times New Roman"/>
          <w:b/>
          <w:sz w:val="24"/>
          <w:szCs w:val="24"/>
          <w:lang w:eastAsia="fr-FR"/>
        </w:rPr>
        <w:t xml:space="preserve"> </w:t>
      </w:r>
    </w:p>
    <w:sectPr w:rsidR="00F96535" w:rsidRPr="001E3004" w:rsidSect="00490739">
      <w:headerReference w:type="default" r:id="rId14"/>
      <w:footerReference w:type="first" r:id="rId15"/>
      <w:endnotePr>
        <w:numFmt w:val="decimal"/>
      </w:endnotePr>
      <w:type w:val="continuous"/>
      <w:pgSz w:w="12240" w:h="15840"/>
      <w:pgMar w:top="1440" w:right="1800" w:bottom="1152"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0700A" w14:textId="77777777" w:rsidR="002874D5" w:rsidRDefault="002874D5" w:rsidP="003A5C8F">
      <w:pPr>
        <w:spacing w:after="0" w:line="240" w:lineRule="auto"/>
      </w:pPr>
      <w:r>
        <w:separator/>
      </w:r>
    </w:p>
  </w:endnote>
  <w:endnote w:type="continuationSeparator" w:id="0">
    <w:p w14:paraId="63B11573" w14:textId="77777777" w:rsidR="002874D5" w:rsidRDefault="002874D5" w:rsidP="003A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4859"/>
      <w:docPartObj>
        <w:docPartGallery w:val="Page Numbers (Bottom of Page)"/>
        <w:docPartUnique/>
      </w:docPartObj>
    </w:sdtPr>
    <w:sdtContent>
      <w:p w14:paraId="292EE2AF" w14:textId="2F3781A2" w:rsidR="000D3069" w:rsidRDefault="000D3069">
        <w:pPr>
          <w:pStyle w:val="Pieddepage"/>
        </w:pPr>
        <w:r w:rsidRPr="000D3069">
          <w:rPr>
            <w:caps/>
            <w:noProof/>
            <w:color w:val="4F81BD" w:themeColor="accent1"/>
          </w:rPr>
          <mc:AlternateContent>
            <mc:Choice Requires="wps">
              <w:drawing>
                <wp:anchor distT="0" distB="0" distL="114300" distR="114300" simplePos="0" relativeHeight="251659264" behindDoc="0" locked="0" layoutInCell="0" allowOverlap="1" wp14:anchorId="076F646C" wp14:editId="549E0A5A">
                  <wp:simplePos x="0" y="0"/>
                  <wp:positionH relativeFrom="rightMargin">
                    <wp:align>left</wp:align>
                  </wp:positionH>
                  <mc:AlternateContent>
                    <mc:Choice Requires="wp14">
                      <wp:positionV relativeFrom="bottomMargin">
                        <wp14:pctPosVOffset>7000</wp14:pctPosVOffset>
                      </wp:positionV>
                    </mc:Choice>
                    <mc:Fallback>
                      <wp:positionV relativeFrom="page">
                        <wp:posOffset>9377680</wp:posOffset>
                      </wp:positionV>
                    </mc:Fallback>
                  </mc:AlternateContent>
                  <wp:extent cx="368300" cy="274320"/>
                  <wp:effectExtent l="9525" t="9525" r="12700" b="11430"/>
                  <wp:wrapNone/>
                  <wp:docPr id="1938269300" name="Rectangle : carré corn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76C33DD" w14:textId="77777777" w:rsidR="000D3069" w:rsidRDefault="000D3069">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F646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5" o:spid="_x0000_s102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576C33DD" w14:textId="77777777" w:rsidR="000D3069" w:rsidRDefault="000D3069">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B5E9E" w14:textId="77777777" w:rsidR="002874D5" w:rsidRDefault="002874D5" w:rsidP="003A5C8F">
      <w:pPr>
        <w:spacing w:after="0" w:line="240" w:lineRule="auto"/>
      </w:pPr>
      <w:r>
        <w:separator/>
      </w:r>
    </w:p>
  </w:footnote>
  <w:footnote w:type="continuationSeparator" w:id="0">
    <w:p w14:paraId="3A8A0B11" w14:textId="77777777" w:rsidR="002874D5" w:rsidRDefault="002874D5" w:rsidP="003A5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6A818" w14:textId="77777777" w:rsidR="00046182" w:rsidRDefault="0004618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23621">
      <w:rPr>
        <w:rStyle w:val="Numrodepage"/>
        <w:noProof/>
      </w:rPr>
      <w:t>21</w:t>
    </w:r>
    <w:r>
      <w:rPr>
        <w:rStyle w:val="Numrodepage"/>
      </w:rPr>
      <w:fldChar w:fldCharType="end"/>
    </w:r>
  </w:p>
  <w:p w14:paraId="64FB5E9C" w14:textId="77777777" w:rsidR="00046182" w:rsidRDefault="00046182">
    <w:pPr>
      <w:pStyle w:val="En-tte"/>
      <w:ind w:right="360"/>
    </w:pPr>
  </w:p>
  <w:p w14:paraId="0B7C2E8B" w14:textId="77777777" w:rsidR="00367077" w:rsidRDefault="003670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2CAC39E"/>
    <w:lvl w:ilvl="0">
      <w:start w:val="1"/>
      <w:numFmt w:val="decimal"/>
      <w:pStyle w:val="Listenumros"/>
      <w:lvlText w:val="%1."/>
      <w:lvlJc w:val="left"/>
      <w:pPr>
        <w:tabs>
          <w:tab w:val="num" w:pos="360"/>
        </w:tabs>
        <w:ind w:left="360" w:hanging="360"/>
      </w:pPr>
    </w:lvl>
  </w:abstractNum>
  <w:abstractNum w:abstractNumId="1" w15:restartNumberingAfterBreak="0">
    <w:nsid w:val="0000040C"/>
    <w:multiLevelType w:val="multilevel"/>
    <w:tmpl w:val="0000088F"/>
    <w:lvl w:ilvl="0">
      <w:start w:val="1"/>
      <w:numFmt w:val="lowerLetter"/>
      <w:lvlText w:val="(%1)"/>
      <w:lvlJc w:val="left"/>
      <w:pPr>
        <w:ind w:left="116" w:hanging="358"/>
      </w:pPr>
      <w:rPr>
        <w:b w:val="0"/>
        <w:bCs w:val="0"/>
        <w:spacing w:val="-30"/>
        <w:w w:val="99"/>
      </w:rPr>
    </w:lvl>
    <w:lvl w:ilvl="1">
      <w:numFmt w:val="bullet"/>
      <w:lvlText w:val="•"/>
      <w:lvlJc w:val="left"/>
      <w:pPr>
        <w:ind w:left="1038" w:hanging="358"/>
      </w:pPr>
    </w:lvl>
    <w:lvl w:ilvl="2">
      <w:numFmt w:val="bullet"/>
      <w:lvlText w:val="•"/>
      <w:lvlJc w:val="left"/>
      <w:pPr>
        <w:ind w:left="1957" w:hanging="358"/>
      </w:pPr>
    </w:lvl>
    <w:lvl w:ilvl="3">
      <w:numFmt w:val="bullet"/>
      <w:lvlText w:val="•"/>
      <w:lvlJc w:val="left"/>
      <w:pPr>
        <w:ind w:left="2875" w:hanging="358"/>
      </w:pPr>
    </w:lvl>
    <w:lvl w:ilvl="4">
      <w:numFmt w:val="bullet"/>
      <w:lvlText w:val="•"/>
      <w:lvlJc w:val="left"/>
      <w:pPr>
        <w:ind w:left="3794" w:hanging="358"/>
      </w:pPr>
    </w:lvl>
    <w:lvl w:ilvl="5">
      <w:numFmt w:val="bullet"/>
      <w:lvlText w:val="•"/>
      <w:lvlJc w:val="left"/>
      <w:pPr>
        <w:ind w:left="4713" w:hanging="358"/>
      </w:pPr>
    </w:lvl>
    <w:lvl w:ilvl="6">
      <w:numFmt w:val="bullet"/>
      <w:lvlText w:val="•"/>
      <w:lvlJc w:val="left"/>
      <w:pPr>
        <w:ind w:left="5631" w:hanging="358"/>
      </w:pPr>
    </w:lvl>
    <w:lvl w:ilvl="7">
      <w:numFmt w:val="bullet"/>
      <w:lvlText w:val="•"/>
      <w:lvlJc w:val="left"/>
      <w:pPr>
        <w:ind w:left="6550" w:hanging="358"/>
      </w:pPr>
    </w:lvl>
    <w:lvl w:ilvl="8">
      <w:numFmt w:val="bullet"/>
      <w:lvlText w:val="•"/>
      <w:lvlJc w:val="left"/>
      <w:pPr>
        <w:ind w:left="7469" w:hanging="358"/>
      </w:pPr>
    </w:lvl>
  </w:abstractNum>
  <w:abstractNum w:abstractNumId="2" w15:restartNumberingAfterBreak="0">
    <w:nsid w:val="081534C2"/>
    <w:multiLevelType w:val="multilevel"/>
    <w:tmpl w:val="85208326"/>
    <w:lvl w:ilvl="0">
      <w:start w:val="1"/>
      <w:numFmt w:val="decimal"/>
      <w:pStyle w:val="Titre1"/>
      <w:lvlText w:val="%1"/>
      <w:lvlJc w:val="left"/>
      <w:pPr>
        <w:tabs>
          <w:tab w:val="num" w:pos="432"/>
        </w:tabs>
        <w:ind w:left="432" w:hanging="432"/>
      </w:pPr>
      <w:rPr>
        <w:rFonts w:hint="default"/>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4E42AE"/>
    <w:multiLevelType w:val="hybridMultilevel"/>
    <w:tmpl w:val="8656057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B2072B"/>
    <w:multiLevelType w:val="hybridMultilevel"/>
    <w:tmpl w:val="6B5C3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83656"/>
    <w:multiLevelType w:val="multilevel"/>
    <w:tmpl w:val="23C0EE5C"/>
    <w:lvl w:ilvl="0">
      <w:start w:val="1"/>
      <w:numFmt w:val="decimal"/>
      <w:pStyle w:val="Style7"/>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4E807CE"/>
    <w:multiLevelType w:val="hybridMultilevel"/>
    <w:tmpl w:val="5A64396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EF1194"/>
    <w:multiLevelType w:val="hybridMultilevel"/>
    <w:tmpl w:val="59C0983C"/>
    <w:lvl w:ilvl="0" w:tplc="F08E1362">
      <w:start w:val="1"/>
      <w:numFmt w:val="bullet"/>
      <w:pStyle w:val="TableLevel1bullets"/>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F46D2"/>
    <w:multiLevelType w:val="hybridMultilevel"/>
    <w:tmpl w:val="A0C2B6E0"/>
    <w:lvl w:ilvl="0" w:tplc="CF64E2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C739F"/>
    <w:multiLevelType w:val="multilevel"/>
    <w:tmpl w:val="393C739F"/>
    <w:lvl w:ilvl="0">
      <w:start w:val="1"/>
      <w:numFmt w:val="upperRoman"/>
      <w:lvlText w:val="%1-"/>
      <w:lvlJc w:val="left"/>
      <w:pPr>
        <w:ind w:left="780" w:hanging="720"/>
      </w:pPr>
      <w:rPr>
        <w:rFonts w:hint="default"/>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3B85160B"/>
    <w:multiLevelType w:val="hybridMultilevel"/>
    <w:tmpl w:val="9DC40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B1B0B26"/>
    <w:multiLevelType w:val="hybridMultilevel"/>
    <w:tmpl w:val="AB986DF6"/>
    <w:lvl w:ilvl="0" w:tplc="DA3011E4">
      <w:start w:val="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224E9A"/>
    <w:multiLevelType w:val="hybridMultilevel"/>
    <w:tmpl w:val="46A80D4A"/>
    <w:lvl w:ilvl="0" w:tplc="384E7384">
      <w:numFmt w:val="bullet"/>
      <w:lvlText w:val="-"/>
      <w:lvlJc w:val="left"/>
      <w:pPr>
        <w:ind w:left="988" w:hanging="284"/>
      </w:pPr>
      <w:rPr>
        <w:rFonts w:ascii="Calibri" w:eastAsia="Calibri" w:hAnsi="Calibri" w:cs="Calibri" w:hint="default"/>
        <w:b w:val="0"/>
        <w:bCs w:val="0"/>
        <w:i w:val="0"/>
        <w:iCs w:val="0"/>
        <w:w w:val="100"/>
        <w:sz w:val="24"/>
        <w:szCs w:val="24"/>
        <w:lang w:val="fr-FR" w:eastAsia="en-US" w:bidi="ar-SA"/>
      </w:rPr>
    </w:lvl>
    <w:lvl w:ilvl="1" w:tplc="011E5CC2">
      <w:numFmt w:val="bullet"/>
      <w:lvlText w:val="•"/>
      <w:lvlJc w:val="left"/>
      <w:pPr>
        <w:ind w:left="1817" w:hanging="284"/>
      </w:pPr>
      <w:rPr>
        <w:rFonts w:hint="default"/>
        <w:lang w:val="fr-FR" w:eastAsia="en-US" w:bidi="ar-SA"/>
      </w:rPr>
    </w:lvl>
    <w:lvl w:ilvl="2" w:tplc="EC82C7E2">
      <w:numFmt w:val="bullet"/>
      <w:lvlText w:val="•"/>
      <w:lvlJc w:val="left"/>
      <w:pPr>
        <w:ind w:left="2654" w:hanging="284"/>
      </w:pPr>
      <w:rPr>
        <w:rFonts w:hint="default"/>
        <w:lang w:val="fr-FR" w:eastAsia="en-US" w:bidi="ar-SA"/>
      </w:rPr>
    </w:lvl>
    <w:lvl w:ilvl="3" w:tplc="BCCECEE0">
      <w:numFmt w:val="bullet"/>
      <w:lvlText w:val="•"/>
      <w:lvlJc w:val="left"/>
      <w:pPr>
        <w:ind w:left="3491" w:hanging="284"/>
      </w:pPr>
      <w:rPr>
        <w:rFonts w:hint="default"/>
        <w:lang w:val="fr-FR" w:eastAsia="en-US" w:bidi="ar-SA"/>
      </w:rPr>
    </w:lvl>
    <w:lvl w:ilvl="4" w:tplc="FC969436">
      <w:numFmt w:val="bullet"/>
      <w:lvlText w:val="•"/>
      <w:lvlJc w:val="left"/>
      <w:pPr>
        <w:ind w:left="4328" w:hanging="284"/>
      </w:pPr>
      <w:rPr>
        <w:rFonts w:hint="default"/>
        <w:lang w:val="fr-FR" w:eastAsia="en-US" w:bidi="ar-SA"/>
      </w:rPr>
    </w:lvl>
    <w:lvl w:ilvl="5" w:tplc="7B305616">
      <w:numFmt w:val="bullet"/>
      <w:lvlText w:val="•"/>
      <w:lvlJc w:val="left"/>
      <w:pPr>
        <w:ind w:left="5165" w:hanging="284"/>
      </w:pPr>
      <w:rPr>
        <w:rFonts w:hint="default"/>
        <w:lang w:val="fr-FR" w:eastAsia="en-US" w:bidi="ar-SA"/>
      </w:rPr>
    </w:lvl>
    <w:lvl w:ilvl="6" w:tplc="F95CD0DC">
      <w:numFmt w:val="bullet"/>
      <w:lvlText w:val="•"/>
      <w:lvlJc w:val="left"/>
      <w:pPr>
        <w:ind w:left="6002" w:hanging="284"/>
      </w:pPr>
      <w:rPr>
        <w:rFonts w:hint="default"/>
        <w:lang w:val="fr-FR" w:eastAsia="en-US" w:bidi="ar-SA"/>
      </w:rPr>
    </w:lvl>
    <w:lvl w:ilvl="7" w:tplc="1D26AEFC">
      <w:numFmt w:val="bullet"/>
      <w:lvlText w:val="•"/>
      <w:lvlJc w:val="left"/>
      <w:pPr>
        <w:ind w:left="6839" w:hanging="284"/>
      </w:pPr>
      <w:rPr>
        <w:rFonts w:hint="default"/>
        <w:lang w:val="fr-FR" w:eastAsia="en-US" w:bidi="ar-SA"/>
      </w:rPr>
    </w:lvl>
    <w:lvl w:ilvl="8" w:tplc="A2841CB8">
      <w:numFmt w:val="bullet"/>
      <w:lvlText w:val="•"/>
      <w:lvlJc w:val="left"/>
      <w:pPr>
        <w:ind w:left="7676" w:hanging="284"/>
      </w:pPr>
      <w:rPr>
        <w:rFonts w:hint="default"/>
        <w:lang w:val="fr-FR" w:eastAsia="en-US" w:bidi="ar-SA"/>
      </w:rPr>
    </w:lvl>
  </w:abstractNum>
  <w:abstractNum w:abstractNumId="14" w15:restartNumberingAfterBreak="0">
    <w:nsid w:val="4E5D799D"/>
    <w:multiLevelType w:val="hybridMultilevel"/>
    <w:tmpl w:val="7C5A0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6" w15:restartNumberingAfterBreak="0">
    <w:nsid w:val="534711E0"/>
    <w:multiLevelType w:val="hybridMultilevel"/>
    <w:tmpl w:val="3A26482A"/>
    <w:lvl w:ilvl="0" w:tplc="8E549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646C08"/>
    <w:multiLevelType w:val="hybridMultilevel"/>
    <w:tmpl w:val="8F2AD6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B0E97"/>
    <w:multiLevelType w:val="hybridMultilevel"/>
    <w:tmpl w:val="ADF061C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6621553D"/>
    <w:multiLevelType w:val="hybridMultilevel"/>
    <w:tmpl w:val="E752B076"/>
    <w:lvl w:ilvl="0" w:tplc="FFC825F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69066C"/>
    <w:multiLevelType w:val="hybridMultilevel"/>
    <w:tmpl w:val="F88EFB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112974"/>
    <w:multiLevelType w:val="hybridMultilevel"/>
    <w:tmpl w:val="0CB4D52C"/>
    <w:lvl w:ilvl="0" w:tplc="1C30B7F0">
      <w:start w:val="1"/>
      <w:numFmt w:val="bullet"/>
      <w:lvlText w:val="-"/>
      <w:lvlJc w:val="left"/>
      <w:pPr>
        <w:ind w:left="1068" w:hanging="360"/>
      </w:pPr>
      <w:rPr>
        <w:rFonts w:ascii="Times New Roman" w:eastAsia="Times New Roman" w:hAnsi="Times New Roman" w:cs="Times New Roman" w:hint="default"/>
      </w:rPr>
    </w:lvl>
    <w:lvl w:ilvl="1" w:tplc="04090017">
      <w:start w:val="1"/>
      <w:numFmt w:val="lowerLetter"/>
      <w:lvlText w:val="%2)"/>
      <w:lvlJc w:val="left"/>
      <w:pPr>
        <w:ind w:left="1788" w:hanging="360"/>
      </w:pPr>
      <w:rPr>
        <w:rFont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6B7E03B8"/>
    <w:multiLevelType w:val="hybridMultilevel"/>
    <w:tmpl w:val="D0BEB692"/>
    <w:lvl w:ilvl="0" w:tplc="8758DC2C">
      <w:start w:val="1"/>
      <w:numFmt w:val="decimal"/>
      <w:lvlText w:val="%1."/>
      <w:lvlJc w:val="left"/>
      <w:pPr>
        <w:ind w:left="360" w:hanging="360"/>
      </w:pPr>
      <w:rPr>
        <w:rFonts w:hint="default"/>
        <w:b/>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24726A"/>
    <w:multiLevelType w:val="hybridMultilevel"/>
    <w:tmpl w:val="5E88257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25" w15:restartNumberingAfterBreak="0">
    <w:nsid w:val="7FC752FB"/>
    <w:multiLevelType w:val="multilevel"/>
    <w:tmpl w:val="7FC752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42078729">
    <w:abstractNumId w:val="2"/>
  </w:num>
  <w:num w:numId="2" w16cid:durableId="643196562">
    <w:abstractNumId w:val="7"/>
  </w:num>
  <w:num w:numId="3" w16cid:durableId="981812256">
    <w:abstractNumId w:val="11"/>
  </w:num>
  <w:num w:numId="4" w16cid:durableId="7024963">
    <w:abstractNumId w:val="24"/>
  </w:num>
  <w:num w:numId="5" w16cid:durableId="1605502158">
    <w:abstractNumId w:val="15"/>
  </w:num>
  <w:num w:numId="6" w16cid:durableId="300960384">
    <w:abstractNumId w:val="5"/>
  </w:num>
  <w:num w:numId="7" w16cid:durableId="2082946273">
    <w:abstractNumId w:val="0"/>
  </w:num>
  <w:num w:numId="8" w16cid:durableId="320623959">
    <w:abstractNumId w:val="8"/>
  </w:num>
  <w:num w:numId="9" w16cid:durableId="520434948">
    <w:abstractNumId w:val="19"/>
  </w:num>
  <w:num w:numId="10" w16cid:durableId="1747994061">
    <w:abstractNumId w:val="3"/>
  </w:num>
  <w:num w:numId="11" w16cid:durableId="444155193">
    <w:abstractNumId w:val="14"/>
  </w:num>
  <w:num w:numId="12" w16cid:durableId="67964323">
    <w:abstractNumId w:val="21"/>
  </w:num>
  <w:num w:numId="13" w16cid:durableId="1672755183">
    <w:abstractNumId w:val="10"/>
  </w:num>
  <w:num w:numId="14" w16cid:durableId="1267880629">
    <w:abstractNumId w:val="1"/>
  </w:num>
  <w:num w:numId="15" w16cid:durableId="1491403351">
    <w:abstractNumId w:val="12"/>
  </w:num>
  <w:num w:numId="16" w16cid:durableId="547179492">
    <w:abstractNumId w:val="20"/>
  </w:num>
  <w:num w:numId="17" w16cid:durableId="801770924">
    <w:abstractNumId w:val="18"/>
  </w:num>
  <w:num w:numId="18" w16cid:durableId="605308960">
    <w:abstractNumId w:val="23"/>
  </w:num>
  <w:num w:numId="19" w16cid:durableId="1192261869">
    <w:abstractNumId w:val="6"/>
  </w:num>
  <w:num w:numId="20" w16cid:durableId="1732120349">
    <w:abstractNumId w:val="4"/>
  </w:num>
  <w:num w:numId="21" w16cid:durableId="1793672722">
    <w:abstractNumId w:val="9"/>
  </w:num>
  <w:num w:numId="22" w16cid:durableId="1386106168">
    <w:abstractNumId w:val="25"/>
  </w:num>
  <w:num w:numId="23" w16cid:durableId="76178054">
    <w:abstractNumId w:val="13"/>
  </w:num>
  <w:num w:numId="24" w16cid:durableId="316344192">
    <w:abstractNumId w:val="17"/>
  </w:num>
  <w:num w:numId="25" w16cid:durableId="464472592">
    <w:abstractNumId w:val="22"/>
  </w:num>
  <w:num w:numId="26" w16cid:durableId="88710908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C8F"/>
    <w:rsid w:val="00014452"/>
    <w:rsid w:val="00023621"/>
    <w:rsid w:val="00040A58"/>
    <w:rsid w:val="00046182"/>
    <w:rsid w:val="00047EAC"/>
    <w:rsid w:val="0005418B"/>
    <w:rsid w:val="00056A9D"/>
    <w:rsid w:val="00063418"/>
    <w:rsid w:val="00064694"/>
    <w:rsid w:val="000653A0"/>
    <w:rsid w:val="0008228C"/>
    <w:rsid w:val="00096FFD"/>
    <w:rsid w:val="000A205C"/>
    <w:rsid w:val="000B2CC1"/>
    <w:rsid w:val="000B49A5"/>
    <w:rsid w:val="000C2E62"/>
    <w:rsid w:val="000C2F2D"/>
    <w:rsid w:val="000C2F38"/>
    <w:rsid w:val="000C5A13"/>
    <w:rsid w:val="000D3069"/>
    <w:rsid w:val="000D3E36"/>
    <w:rsid w:val="000D5982"/>
    <w:rsid w:val="000D6BFD"/>
    <w:rsid w:val="000D6F7F"/>
    <w:rsid w:val="000F1232"/>
    <w:rsid w:val="000F4D4D"/>
    <w:rsid w:val="00100A83"/>
    <w:rsid w:val="00100EB8"/>
    <w:rsid w:val="00112DA3"/>
    <w:rsid w:val="00112E73"/>
    <w:rsid w:val="001203CA"/>
    <w:rsid w:val="00122C2A"/>
    <w:rsid w:val="00137D7D"/>
    <w:rsid w:val="0014662B"/>
    <w:rsid w:val="00146884"/>
    <w:rsid w:val="001472B6"/>
    <w:rsid w:val="0014736C"/>
    <w:rsid w:val="00147D6F"/>
    <w:rsid w:val="00155130"/>
    <w:rsid w:val="0015757A"/>
    <w:rsid w:val="001576CD"/>
    <w:rsid w:val="00161DA1"/>
    <w:rsid w:val="00164431"/>
    <w:rsid w:val="00171166"/>
    <w:rsid w:val="0017541C"/>
    <w:rsid w:val="00175EFE"/>
    <w:rsid w:val="0018491B"/>
    <w:rsid w:val="00184CC0"/>
    <w:rsid w:val="00186636"/>
    <w:rsid w:val="00186B37"/>
    <w:rsid w:val="00187B20"/>
    <w:rsid w:val="001900F7"/>
    <w:rsid w:val="00191215"/>
    <w:rsid w:val="00192E90"/>
    <w:rsid w:val="001967D2"/>
    <w:rsid w:val="001A14B4"/>
    <w:rsid w:val="001A7EC0"/>
    <w:rsid w:val="001B5590"/>
    <w:rsid w:val="001B71F9"/>
    <w:rsid w:val="001C26A8"/>
    <w:rsid w:val="001C4C09"/>
    <w:rsid w:val="001C58C0"/>
    <w:rsid w:val="001D10FE"/>
    <w:rsid w:val="001D320E"/>
    <w:rsid w:val="001D4F1A"/>
    <w:rsid w:val="001E0266"/>
    <w:rsid w:val="001E3004"/>
    <w:rsid w:val="001E5611"/>
    <w:rsid w:val="001F01FD"/>
    <w:rsid w:val="001F6B13"/>
    <w:rsid w:val="001F736D"/>
    <w:rsid w:val="001F7D99"/>
    <w:rsid w:val="0020437E"/>
    <w:rsid w:val="00204C5B"/>
    <w:rsid w:val="00205C42"/>
    <w:rsid w:val="0021339D"/>
    <w:rsid w:val="00216EC4"/>
    <w:rsid w:val="00220355"/>
    <w:rsid w:val="002204FE"/>
    <w:rsid w:val="00221E8B"/>
    <w:rsid w:val="002236A8"/>
    <w:rsid w:val="00230F93"/>
    <w:rsid w:val="00233E66"/>
    <w:rsid w:val="002415FC"/>
    <w:rsid w:val="00241B65"/>
    <w:rsid w:val="00242194"/>
    <w:rsid w:val="00244D56"/>
    <w:rsid w:val="0025405F"/>
    <w:rsid w:val="002543AF"/>
    <w:rsid w:val="00256E3D"/>
    <w:rsid w:val="0026577F"/>
    <w:rsid w:val="00266B42"/>
    <w:rsid w:val="00274D2F"/>
    <w:rsid w:val="00280192"/>
    <w:rsid w:val="00285E7D"/>
    <w:rsid w:val="002874D5"/>
    <w:rsid w:val="0029658F"/>
    <w:rsid w:val="002A129B"/>
    <w:rsid w:val="002A635E"/>
    <w:rsid w:val="002A7DCB"/>
    <w:rsid w:val="002B123C"/>
    <w:rsid w:val="002C30B7"/>
    <w:rsid w:val="002C5DA9"/>
    <w:rsid w:val="002D1A29"/>
    <w:rsid w:val="002D33ED"/>
    <w:rsid w:val="002D7A45"/>
    <w:rsid w:val="002E76DF"/>
    <w:rsid w:val="002F1D76"/>
    <w:rsid w:val="003012DD"/>
    <w:rsid w:val="0030773D"/>
    <w:rsid w:val="003238B2"/>
    <w:rsid w:val="003250C5"/>
    <w:rsid w:val="003260E7"/>
    <w:rsid w:val="0033604F"/>
    <w:rsid w:val="003376E4"/>
    <w:rsid w:val="003455FC"/>
    <w:rsid w:val="003469A5"/>
    <w:rsid w:val="0035204F"/>
    <w:rsid w:val="00352D68"/>
    <w:rsid w:val="003611B9"/>
    <w:rsid w:val="0036629A"/>
    <w:rsid w:val="00367077"/>
    <w:rsid w:val="00382B28"/>
    <w:rsid w:val="00387112"/>
    <w:rsid w:val="00392BB5"/>
    <w:rsid w:val="00395C2A"/>
    <w:rsid w:val="00395C40"/>
    <w:rsid w:val="00395D72"/>
    <w:rsid w:val="003A137D"/>
    <w:rsid w:val="003A5C8F"/>
    <w:rsid w:val="003A72E8"/>
    <w:rsid w:val="003B12F1"/>
    <w:rsid w:val="003B176D"/>
    <w:rsid w:val="003B2303"/>
    <w:rsid w:val="003B49EB"/>
    <w:rsid w:val="003B5556"/>
    <w:rsid w:val="003C1D43"/>
    <w:rsid w:val="003C1E8E"/>
    <w:rsid w:val="003C3724"/>
    <w:rsid w:val="003C3F8C"/>
    <w:rsid w:val="003C4549"/>
    <w:rsid w:val="003C6BA3"/>
    <w:rsid w:val="003C6D97"/>
    <w:rsid w:val="003D2259"/>
    <w:rsid w:val="003D3F56"/>
    <w:rsid w:val="003D5B27"/>
    <w:rsid w:val="003D64A7"/>
    <w:rsid w:val="003D7DF2"/>
    <w:rsid w:val="003E41D6"/>
    <w:rsid w:val="0040078B"/>
    <w:rsid w:val="004034F1"/>
    <w:rsid w:val="00403DEE"/>
    <w:rsid w:val="0040714B"/>
    <w:rsid w:val="00407A5A"/>
    <w:rsid w:val="00413E8A"/>
    <w:rsid w:val="00414FFA"/>
    <w:rsid w:val="0042434D"/>
    <w:rsid w:val="004250F4"/>
    <w:rsid w:val="0043336B"/>
    <w:rsid w:val="00435F22"/>
    <w:rsid w:val="00442618"/>
    <w:rsid w:val="004463CB"/>
    <w:rsid w:val="00450678"/>
    <w:rsid w:val="004520CC"/>
    <w:rsid w:val="00453A43"/>
    <w:rsid w:val="00455005"/>
    <w:rsid w:val="00463FEE"/>
    <w:rsid w:val="00464120"/>
    <w:rsid w:val="004650B0"/>
    <w:rsid w:val="00475A2D"/>
    <w:rsid w:val="00480E74"/>
    <w:rsid w:val="004837C0"/>
    <w:rsid w:val="00484BFD"/>
    <w:rsid w:val="00484FAF"/>
    <w:rsid w:val="00490739"/>
    <w:rsid w:val="00491914"/>
    <w:rsid w:val="00492E1C"/>
    <w:rsid w:val="004931D9"/>
    <w:rsid w:val="00495DDB"/>
    <w:rsid w:val="00496DA5"/>
    <w:rsid w:val="004A255A"/>
    <w:rsid w:val="004A71B2"/>
    <w:rsid w:val="004B0BD4"/>
    <w:rsid w:val="004B0F93"/>
    <w:rsid w:val="004B7497"/>
    <w:rsid w:val="004D114E"/>
    <w:rsid w:val="004D19E9"/>
    <w:rsid w:val="004D27ED"/>
    <w:rsid w:val="004D7D51"/>
    <w:rsid w:val="004E19C1"/>
    <w:rsid w:val="004E52B7"/>
    <w:rsid w:val="004E70FA"/>
    <w:rsid w:val="004E7A9E"/>
    <w:rsid w:val="004F4710"/>
    <w:rsid w:val="005148EC"/>
    <w:rsid w:val="00523E88"/>
    <w:rsid w:val="00527784"/>
    <w:rsid w:val="00530B6C"/>
    <w:rsid w:val="0054242C"/>
    <w:rsid w:val="005466D9"/>
    <w:rsid w:val="0055059D"/>
    <w:rsid w:val="005533D4"/>
    <w:rsid w:val="00555C6E"/>
    <w:rsid w:val="00562DBF"/>
    <w:rsid w:val="005757BE"/>
    <w:rsid w:val="0058458C"/>
    <w:rsid w:val="00586525"/>
    <w:rsid w:val="00591700"/>
    <w:rsid w:val="005919A8"/>
    <w:rsid w:val="0059279A"/>
    <w:rsid w:val="00592BD0"/>
    <w:rsid w:val="005A5378"/>
    <w:rsid w:val="005A684E"/>
    <w:rsid w:val="005A6D24"/>
    <w:rsid w:val="005B03E8"/>
    <w:rsid w:val="005B0B17"/>
    <w:rsid w:val="005B0B36"/>
    <w:rsid w:val="005B0F97"/>
    <w:rsid w:val="005C48E0"/>
    <w:rsid w:val="005C7FE0"/>
    <w:rsid w:val="005D4DBB"/>
    <w:rsid w:val="005D523C"/>
    <w:rsid w:val="005D5667"/>
    <w:rsid w:val="005E2D59"/>
    <w:rsid w:val="005E6FF0"/>
    <w:rsid w:val="005F0561"/>
    <w:rsid w:val="005F412D"/>
    <w:rsid w:val="005F6DD2"/>
    <w:rsid w:val="005F72FA"/>
    <w:rsid w:val="00605B9D"/>
    <w:rsid w:val="006069F3"/>
    <w:rsid w:val="0061076D"/>
    <w:rsid w:val="00612DAF"/>
    <w:rsid w:val="00612E06"/>
    <w:rsid w:val="006158FD"/>
    <w:rsid w:val="00624CC9"/>
    <w:rsid w:val="0062591E"/>
    <w:rsid w:val="00630CBB"/>
    <w:rsid w:val="0063756E"/>
    <w:rsid w:val="0064083E"/>
    <w:rsid w:val="0064305C"/>
    <w:rsid w:val="00647844"/>
    <w:rsid w:val="00652829"/>
    <w:rsid w:val="006529C4"/>
    <w:rsid w:val="00657064"/>
    <w:rsid w:val="00657DFB"/>
    <w:rsid w:val="006606EC"/>
    <w:rsid w:val="0066592E"/>
    <w:rsid w:val="00665F48"/>
    <w:rsid w:val="00690476"/>
    <w:rsid w:val="006A0799"/>
    <w:rsid w:val="006A16EB"/>
    <w:rsid w:val="006A6123"/>
    <w:rsid w:val="006B0C56"/>
    <w:rsid w:val="006B5AA8"/>
    <w:rsid w:val="006C238C"/>
    <w:rsid w:val="006C6F92"/>
    <w:rsid w:val="006D173B"/>
    <w:rsid w:val="006D2DF8"/>
    <w:rsid w:val="006D752D"/>
    <w:rsid w:val="006E0D53"/>
    <w:rsid w:val="006E60D3"/>
    <w:rsid w:val="006E6E19"/>
    <w:rsid w:val="006F3864"/>
    <w:rsid w:val="007008BC"/>
    <w:rsid w:val="00701D93"/>
    <w:rsid w:val="0071030F"/>
    <w:rsid w:val="00711EA4"/>
    <w:rsid w:val="00714D34"/>
    <w:rsid w:val="0071519E"/>
    <w:rsid w:val="007153D7"/>
    <w:rsid w:val="00716DC4"/>
    <w:rsid w:val="00733142"/>
    <w:rsid w:val="007373F6"/>
    <w:rsid w:val="00737E57"/>
    <w:rsid w:val="00740C98"/>
    <w:rsid w:val="007455B7"/>
    <w:rsid w:val="00751E62"/>
    <w:rsid w:val="00752408"/>
    <w:rsid w:val="00763BF7"/>
    <w:rsid w:val="00766A26"/>
    <w:rsid w:val="00767A91"/>
    <w:rsid w:val="007704E9"/>
    <w:rsid w:val="00777BD6"/>
    <w:rsid w:val="00796CCB"/>
    <w:rsid w:val="007A561C"/>
    <w:rsid w:val="007B24E2"/>
    <w:rsid w:val="007B554E"/>
    <w:rsid w:val="007C4C0F"/>
    <w:rsid w:val="007C62CB"/>
    <w:rsid w:val="007D3027"/>
    <w:rsid w:val="007D5877"/>
    <w:rsid w:val="007D5A2B"/>
    <w:rsid w:val="007D5C22"/>
    <w:rsid w:val="007E0955"/>
    <w:rsid w:val="007E106D"/>
    <w:rsid w:val="007E2418"/>
    <w:rsid w:val="007E4D61"/>
    <w:rsid w:val="007F0461"/>
    <w:rsid w:val="007F37BA"/>
    <w:rsid w:val="007F4F93"/>
    <w:rsid w:val="007F61BB"/>
    <w:rsid w:val="00806213"/>
    <w:rsid w:val="008071F0"/>
    <w:rsid w:val="00820358"/>
    <w:rsid w:val="00825E8D"/>
    <w:rsid w:val="008342CF"/>
    <w:rsid w:val="008344FC"/>
    <w:rsid w:val="00834D17"/>
    <w:rsid w:val="008358F7"/>
    <w:rsid w:val="008369F7"/>
    <w:rsid w:val="0083740D"/>
    <w:rsid w:val="00844C6E"/>
    <w:rsid w:val="00846837"/>
    <w:rsid w:val="00847357"/>
    <w:rsid w:val="00852564"/>
    <w:rsid w:val="0085585E"/>
    <w:rsid w:val="00863805"/>
    <w:rsid w:val="00864699"/>
    <w:rsid w:val="0086523E"/>
    <w:rsid w:val="00865351"/>
    <w:rsid w:val="00867DFF"/>
    <w:rsid w:val="00870373"/>
    <w:rsid w:val="008713B0"/>
    <w:rsid w:val="00874B44"/>
    <w:rsid w:val="00874E42"/>
    <w:rsid w:val="00875D3B"/>
    <w:rsid w:val="00880703"/>
    <w:rsid w:val="008833D6"/>
    <w:rsid w:val="00884932"/>
    <w:rsid w:val="00890274"/>
    <w:rsid w:val="0089089C"/>
    <w:rsid w:val="00894ECE"/>
    <w:rsid w:val="008A0C68"/>
    <w:rsid w:val="008A5729"/>
    <w:rsid w:val="008A622D"/>
    <w:rsid w:val="008B02B9"/>
    <w:rsid w:val="008B1FF3"/>
    <w:rsid w:val="008C0CD0"/>
    <w:rsid w:val="008C23D2"/>
    <w:rsid w:val="008C2AD8"/>
    <w:rsid w:val="008D0803"/>
    <w:rsid w:val="008D7C61"/>
    <w:rsid w:val="008E3019"/>
    <w:rsid w:val="008E3517"/>
    <w:rsid w:val="008E56C3"/>
    <w:rsid w:val="008E72C7"/>
    <w:rsid w:val="008F0D59"/>
    <w:rsid w:val="008F1B90"/>
    <w:rsid w:val="0090436A"/>
    <w:rsid w:val="0091214A"/>
    <w:rsid w:val="00914516"/>
    <w:rsid w:val="0091593C"/>
    <w:rsid w:val="00920398"/>
    <w:rsid w:val="009246D6"/>
    <w:rsid w:val="00933937"/>
    <w:rsid w:val="00934325"/>
    <w:rsid w:val="00934FC0"/>
    <w:rsid w:val="00937B9D"/>
    <w:rsid w:val="00941143"/>
    <w:rsid w:val="00941C57"/>
    <w:rsid w:val="00941EC8"/>
    <w:rsid w:val="00943919"/>
    <w:rsid w:val="009504F4"/>
    <w:rsid w:val="00955388"/>
    <w:rsid w:val="009570F7"/>
    <w:rsid w:val="00957D24"/>
    <w:rsid w:val="00964A39"/>
    <w:rsid w:val="0097230A"/>
    <w:rsid w:val="00973FE0"/>
    <w:rsid w:val="00976E80"/>
    <w:rsid w:val="00980096"/>
    <w:rsid w:val="00980A51"/>
    <w:rsid w:val="00990F6B"/>
    <w:rsid w:val="00992B71"/>
    <w:rsid w:val="009B23FB"/>
    <w:rsid w:val="009B5061"/>
    <w:rsid w:val="009B523A"/>
    <w:rsid w:val="009B7238"/>
    <w:rsid w:val="009D7214"/>
    <w:rsid w:val="009E3CB4"/>
    <w:rsid w:val="009E6430"/>
    <w:rsid w:val="009E6F1A"/>
    <w:rsid w:val="009F3A3E"/>
    <w:rsid w:val="00A032DB"/>
    <w:rsid w:val="00A04E86"/>
    <w:rsid w:val="00A12A6E"/>
    <w:rsid w:val="00A169E2"/>
    <w:rsid w:val="00A216EA"/>
    <w:rsid w:val="00A273D3"/>
    <w:rsid w:val="00A340FC"/>
    <w:rsid w:val="00A35D88"/>
    <w:rsid w:val="00A43A76"/>
    <w:rsid w:val="00A43E86"/>
    <w:rsid w:val="00A45CDD"/>
    <w:rsid w:val="00A470E2"/>
    <w:rsid w:val="00A512BD"/>
    <w:rsid w:val="00A51A48"/>
    <w:rsid w:val="00A532BF"/>
    <w:rsid w:val="00A5348A"/>
    <w:rsid w:val="00A57498"/>
    <w:rsid w:val="00A62480"/>
    <w:rsid w:val="00A6616B"/>
    <w:rsid w:val="00A67F16"/>
    <w:rsid w:val="00A83506"/>
    <w:rsid w:val="00A92C31"/>
    <w:rsid w:val="00AA05CE"/>
    <w:rsid w:val="00AA104B"/>
    <w:rsid w:val="00AA1B3A"/>
    <w:rsid w:val="00AA1CE0"/>
    <w:rsid w:val="00AB646F"/>
    <w:rsid w:val="00AC1704"/>
    <w:rsid w:val="00AD0479"/>
    <w:rsid w:val="00AD2E17"/>
    <w:rsid w:val="00AD4AD4"/>
    <w:rsid w:val="00AE0CB6"/>
    <w:rsid w:val="00AE4DE7"/>
    <w:rsid w:val="00AE7136"/>
    <w:rsid w:val="00AF3849"/>
    <w:rsid w:val="00AF559C"/>
    <w:rsid w:val="00B02783"/>
    <w:rsid w:val="00B027F5"/>
    <w:rsid w:val="00B03F29"/>
    <w:rsid w:val="00B11A7C"/>
    <w:rsid w:val="00B125B9"/>
    <w:rsid w:val="00B153BE"/>
    <w:rsid w:val="00B16165"/>
    <w:rsid w:val="00B17872"/>
    <w:rsid w:val="00B17CE7"/>
    <w:rsid w:val="00B23AD2"/>
    <w:rsid w:val="00B36F7E"/>
    <w:rsid w:val="00B41992"/>
    <w:rsid w:val="00B43BCF"/>
    <w:rsid w:val="00B52C7F"/>
    <w:rsid w:val="00B56269"/>
    <w:rsid w:val="00B57F1F"/>
    <w:rsid w:val="00B609A1"/>
    <w:rsid w:val="00B7549B"/>
    <w:rsid w:val="00B763A6"/>
    <w:rsid w:val="00B76AB1"/>
    <w:rsid w:val="00B802EE"/>
    <w:rsid w:val="00B875C1"/>
    <w:rsid w:val="00B97CD5"/>
    <w:rsid w:val="00BA0FCC"/>
    <w:rsid w:val="00BA729E"/>
    <w:rsid w:val="00BB1B27"/>
    <w:rsid w:val="00BB2093"/>
    <w:rsid w:val="00BC023D"/>
    <w:rsid w:val="00BC18E5"/>
    <w:rsid w:val="00BC6985"/>
    <w:rsid w:val="00BC7D35"/>
    <w:rsid w:val="00BD0D5C"/>
    <w:rsid w:val="00BD1D34"/>
    <w:rsid w:val="00BD1EB4"/>
    <w:rsid w:val="00BD7DC2"/>
    <w:rsid w:val="00BE0D80"/>
    <w:rsid w:val="00BF0AA3"/>
    <w:rsid w:val="00BF0C0B"/>
    <w:rsid w:val="00BF3795"/>
    <w:rsid w:val="00C00D85"/>
    <w:rsid w:val="00C012AE"/>
    <w:rsid w:val="00C10EE6"/>
    <w:rsid w:val="00C1162C"/>
    <w:rsid w:val="00C13599"/>
    <w:rsid w:val="00C1470D"/>
    <w:rsid w:val="00C15138"/>
    <w:rsid w:val="00C165F7"/>
    <w:rsid w:val="00C2361F"/>
    <w:rsid w:val="00C26E99"/>
    <w:rsid w:val="00C362C6"/>
    <w:rsid w:val="00C36825"/>
    <w:rsid w:val="00C37066"/>
    <w:rsid w:val="00C3743C"/>
    <w:rsid w:val="00C4397C"/>
    <w:rsid w:val="00C44F2F"/>
    <w:rsid w:val="00C47BC6"/>
    <w:rsid w:val="00C51D3C"/>
    <w:rsid w:val="00C571CB"/>
    <w:rsid w:val="00C579E8"/>
    <w:rsid w:val="00C60813"/>
    <w:rsid w:val="00C62917"/>
    <w:rsid w:val="00C72DF1"/>
    <w:rsid w:val="00C77C22"/>
    <w:rsid w:val="00C826D7"/>
    <w:rsid w:val="00C84125"/>
    <w:rsid w:val="00C856C3"/>
    <w:rsid w:val="00C91E2A"/>
    <w:rsid w:val="00CA1CBD"/>
    <w:rsid w:val="00CB188F"/>
    <w:rsid w:val="00CB3FB8"/>
    <w:rsid w:val="00CB5160"/>
    <w:rsid w:val="00CE3C67"/>
    <w:rsid w:val="00CE3F9B"/>
    <w:rsid w:val="00CE448A"/>
    <w:rsid w:val="00CF30FB"/>
    <w:rsid w:val="00CF6691"/>
    <w:rsid w:val="00D026C3"/>
    <w:rsid w:val="00D02E55"/>
    <w:rsid w:val="00D10D30"/>
    <w:rsid w:val="00D119C9"/>
    <w:rsid w:val="00D22718"/>
    <w:rsid w:val="00D22B04"/>
    <w:rsid w:val="00D30190"/>
    <w:rsid w:val="00D305F8"/>
    <w:rsid w:val="00D31980"/>
    <w:rsid w:val="00D32E7F"/>
    <w:rsid w:val="00D34D9B"/>
    <w:rsid w:val="00D37D1F"/>
    <w:rsid w:val="00D41953"/>
    <w:rsid w:val="00D425F0"/>
    <w:rsid w:val="00D57215"/>
    <w:rsid w:val="00D619F1"/>
    <w:rsid w:val="00D62056"/>
    <w:rsid w:val="00D62A6B"/>
    <w:rsid w:val="00D67D2F"/>
    <w:rsid w:val="00D708D7"/>
    <w:rsid w:val="00D771AB"/>
    <w:rsid w:val="00D831C3"/>
    <w:rsid w:val="00D836CB"/>
    <w:rsid w:val="00D93524"/>
    <w:rsid w:val="00D9583B"/>
    <w:rsid w:val="00DA1AC9"/>
    <w:rsid w:val="00DA7C77"/>
    <w:rsid w:val="00DB0DCA"/>
    <w:rsid w:val="00DB21B0"/>
    <w:rsid w:val="00DB7BF3"/>
    <w:rsid w:val="00DC09F4"/>
    <w:rsid w:val="00DD1993"/>
    <w:rsid w:val="00DD6304"/>
    <w:rsid w:val="00DD71B1"/>
    <w:rsid w:val="00DE419D"/>
    <w:rsid w:val="00DF2755"/>
    <w:rsid w:val="00DF2D65"/>
    <w:rsid w:val="00DF2EC0"/>
    <w:rsid w:val="00DF38DB"/>
    <w:rsid w:val="00DF530A"/>
    <w:rsid w:val="00E04610"/>
    <w:rsid w:val="00E05C37"/>
    <w:rsid w:val="00E12549"/>
    <w:rsid w:val="00E30586"/>
    <w:rsid w:val="00E3172E"/>
    <w:rsid w:val="00E32C09"/>
    <w:rsid w:val="00E355BA"/>
    <w:rsid w:val="00E400E9"/>
    <w:rsid w:val="00E42C30"/>
    <w:rsid w:val="00E436CE"/>
    <w:rsid w:val="00E4432F"/>
    <w:rsid w:val="00E45452"/>
    <w:rsid w:val="00E463A1"/>
    <w:rsid w:val="00E477A0"/>
    <w:rsid w:val="00E5743E"/>
    <w:rsid w:val="00E57DF9"/>
    <w:rsid w:val="00E57E3C"/>
    <w:rsid w:val="00E651CB"/>
    <w:rsid w:val="00E66E58"/>
    <w:rsid w:val="00E71FBF"/>
    <w:rsid w:val="00E77DCB"/>
    <w:rsid w:val="00E931AF"/>
    <w:rsid w:val="00E95E86"/>
    <w:rsid w:val="00EA3E5E"/>
    <w:rsid w:val="00EA522E"/>
    <w:rsid w:val="00EA60A3"/>
    <w:rsid w:val="00EA698F"/>
    <w:rsid w:val="00EB1524"/>
    <w:rsid w:val="00EB27AA"/>
    <w:rsid w:val="00EB4B60"/>
    <w:rsid w:val="00EB7970"/>
    <w:rsid w:val="00EC23E8"/>
    <w:rsid w:val="00EC29F0"/>
    <w:rsid w:val="00EC4C32"/>
    <w:rsid w:val="00EC60E8"/>
    <w:rsid w:val="00ED5A80"/>
    <w:rsid w:val="00EE1112"/>
    <w:rsid w:val="00EE5FE8"/>
    <w:rsid w:val="00EF49EA"/>
    <w:rsid w:val="00F061E9"/>
    <w:rsid w:val="00F074F4"/>
    <w:rsid w:val="00F100A1"/>
    <w:rsid w:val="00F122CA"/>
    <w:rsid w:val="00F16B44"/>
    <w:rsid w:val="00F21256"/>
    <w:rsid w:val="00F22A9B"/>
    <w:rsid w:val="00F230F3"/>
    <w:rsid w:val="00F253ED"/>
    <w:rsid w:val="00F27FEE"/>
    <w:rsid w:val="00F30357"/>
    <w:rsid w:val="00F308DC"/>
    <w:rsid w:val="00F309AA"/>
    <w:rsid w:val="00F330C4"/>
    <w:rsid w:val="00F34D84"/>
    <w:rsid w:val="00F414DF"/>
    <w:rsid w:val="00F419E9"/>
    <w:rsid w:val="00F518D3"/>
    <w:rsid w:val="00F52542"/>
    <w:rsid w:val="00F57BC6"/>
    <w:rsid w:val="00F6504B"/>
    <w:rsid w:val="00F66613"/>
    <w:rsid w:val="00F667BC"/>
    <w:rsid w:val="00F66D60"/>
    <w:rsid w:val="00F816BB"/>
    <w:rsid w:val="00F8663C"/>
    <w:rsid w:val="00F90435"/>
    <w:rsid w:val="00F92858"/>
    <w:rsid w:val="00F96535"/>
    <w:rsid w:val="00F973CF"/>
    <w:rsid w:val="00F97703"/>
    <w:rsid w:val="00FA2776"/>
    <w:rsid w:val="00FA2D6E"/>
    <w:rsid w:val="00FA72B2"/>
    <w:rsid w:val="00FB41C6"/>
    <w:rsid w:val="00FB67EA"/>
    <w:rsid w:val="00FC3671"/>
    <w:rsid w:val="00FC763F"/>
    <w:rsid w:val="00FD210F"/>
    <w:rsid w:val="00FD6679"/>
    <w:rsid w:val="00FE0911"/>
    <w:rsid w:val="00FE1663"/>
    <w:rsid w:val="00FF6BFE"/>
    <w:rsid w:val="00FF792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C6FEC"/>
  <w15:docId w15:val="{FE214229-33C4-4785-B343-015CE350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Document Header1"/>
    <w:basedOn w:val="Normal"/>
    <w:next w:val="Normal"/>
    <w:link w:val="Titre1Car"/>
    <w:uiPriority w:val="9"/>
    <w:qFormat/>
    <w:rsid w:val="00591700"/>
    <w:pPr>
      <w:numPr>
        <w:numId w:val="1"/>
      </w:numPr>
      <w:spacing w:beforeLines="30" w:before="72" w:afterLines="30" w:after="72" w:line="240" w:lineRule="auto"/>
      <w:outlineLvl w:val="0"/>
    </w:pPr>
    <w:rPr>
      <w:rFonts w:ascii="Arial" w:eastAsia="Times New Roman" w:hAnsi="Arial" w:cs="Times New Roman"/>
      <w:b/>
      <w:bCs/>
      <w:sz w:val="18"/>
      <w:szCs w:val="20"/>
      <w:lang w:val="en-GB"/>
    </w:rPr>
  </w:style>
  <w:style w:type="paragraph" w:styleId="Titre2">
    <w:name w:val="heading 2"/>
    <w:aliases w:val="Title Header2,Paranum,alec2,Chapitre 2,A,Chapitre 2 Char,Titre 2 Char,Heading 2 Char,Heading 2 Char3,Heading 2 Char1 Char,Heading 2 Char Char Char,Heading 2 Char1 Char Char Char,Heading 2 Char Char Char Char Char"/>
    <w:basedOn w:val="Normal"/>
    <w:next w:val="Normal"/>
    <w:link w:val="Titre2Car"/>
    <w:unhideWhenUsed/>
    <w:qFormat/>
    <w:rsid w:val="00D22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aliases w:val="Section Header3"/>
    <w:basedOn w:val="Normal"/>
    <w:next w:val="Normal"/>
    <w:link w:val="Titre3Car"/>
    <w:uiPriority w:val="9"/>
    <w:unhideWhenUsed/>
    <w:qFormat/>
    <w:rsid w:val="00216EC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aliases w:val="Cen.,Centred"/>
    <w:basedOn w:val="Normal"/>
    <w:next w:val="Normal"/>
    <w:link w:val="Titre4Car"/>
    <w:unhideWhenUsed/>
    <w:qFormat/>
    <w:rsid w:val="00216EC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ED5A8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qFormat/>
    <w:rsid w:val="00216EC4"/>
    <w:pPr>
      <w:spacing w:before="240" w:after="60" w:line="240" w:lineRule="auto"/>
      <w:jc w:val="both"/>
      <w:outlineLvl w:val="5"/>
    </w:pPr>
    <w:rPr>
      <w:rFonts w:ascii="Times New Roman" w:eastAsia="Times New Roman" w:hAnsi="Times New Roman" w:cs="Times New Roman"/>
      <w:i/>
      <w:szCs w:val="20"/>
      <w:lang w:val="es-ES_tradnl" w:eastAsia="fr-FR"/>
    </w:rPr>
  </w:style>
  <w:style w:type="paragraph" w:styleId="Titre7">
    <w:name w:val="heading 7"/>
    <w:basedOn w:val="Normal"/>
    <w:next w:val="Normal"/>
    <w:link w:val="Titre7Car"/>
    <w:uiPriority w:val="9"/>
    <w:qFormat/>
    <w:rsid w:val="00216EC4"/>
    <w:pPr>
      <w:spacing w:before="240" w:after="60" w:line="240" w:lineRule="auto"/>
      <w:jc w:val="both"/>
      <w:outlineLvl w:val="6"/>
    </w:pPr>
    <w:rPr>
      <w:rFonts w:ascii="Arial" w:eastAsia="Times New Roman" w:hAnsi="Arial" w:cs="Times New Roman"/>
      <w:sz w:val="20"/>
      <w:szCs w:val="20"/>
      <w:lang w:val="es-ES_tradnl" w:eastAsia="fr-FR"/>
    </w:rPr>
  </w:style>
  <w:style w:type="paragraph" w:styleId="Titre8">
    <w:name w:val="heading 8"/>
    <w:basedOn w:val="Normal"/>
    <w:next w:val="Normal"/>
    <w:link w:val="Titre8Car"/>
    <w:uiPriority w:val="9"/>
    <w:qFormat/>
    <w:rsid w:val="00216EC4"/>
    <w:pPr>
      <w:spacing w:before="240" w:after="60" w:line="240" w:lineRule="auto"/>
      <w:jc w:val="both"/>
      <w:outlineLvl w:val="7"/>
    </w:pPr>
    <w:rPr>
      <w:rFonts w:ascii="Arial" w:eastAsia="Times New Roman" w:hAnsi="Arial" w:cs="Times New Roman"/>
      <w:i/>
      <w:sz w:val="20"/>
      <w:szCs w:val="20"/>
      <w:lang w:val="es-ES_tradnl" w:eastAsia="fr-FR"/>
    </w:rPr>
  </w:style>
  <w:style w:type="paragraph" w:styleId="Titre9">
    <w:name w:val="heading 9"/>
    <w:basedOn w:val="Normal"/>
    <w:next w:val="Normal"/>
    <w:link w:val="Titre9Car"/>
    <w:uiPriority w:val="9"/>
    <w:qFormat/>
    <w:rsid w:val="00216EC4"/>
    <w:pPr>
      <w:spacing w:before="240" w:after="60" w:line="240" w:lineRule="auto"/>
      <w:jc w:val="both"/>
      <w:outlineLvl w:val="8"/>
    </w:pPr>
    <w:rPr>
      <w:rFonts w:ascii="Arial" w:eastAsia="Times New Roman" w:hAnsi="Arial" w:cs="Times New Roman"/>
      <w:b/>
      <w:i/>
      <w:sz w:val="18"/>
      <w:szCs w:val="20"/>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
    <w:rsid w:val="00591700"/>
    <w:rPr>
      <w:rFonts w:ascii="Arial" w:eastAsia="Times New Roman" w:hAnsi="Arial" w:cs="Times New Roman"/>
      <w:b/>
      <w:bCs/>
      <w:sz w:val="18"/>
      <w:szCs w:val="20"/>
      <w:lang w:val="en-GB"/>
    </w:rPr>
  </w:style>
  <w:style w:type="character" w:customStyle="1" w:styleId="Titre2Car">
    <w:name w:val="Titre 2 Car"/>
    <w:aliases w:val="Title Header2 Car,Paranum Car,alec2 Car,Chapitre 2 Car,A Car,Chapitre 2 Char Car,Titre 2 Char Car,Heading 2 Char Car,Heading 2 Char3 Car,Heading 2 Char1 Char Car,Heading 2 Char Char Char Car,Heading 2 Char1 Char Char Char Car"/>
    <w:basedOn w:val="Policepardfaut"/>
    <w:link w:val="Titre2"/>
    <w:uiPriority w:val="9"/>
    <w:semiHidden/>
    <w:rsid w:val="00D22718"/>
    <w:rPr>
      <w:rFonts w:asciiTheme="majorHAnsi" w:eastAsiaTheme="majorEastAsia" w:hAnsiTheme="majorHAnsi" w:cstheme="majorBidi"/>
      <w:b/>
      <w:bCs/>
      <w:color w:val="4F81BD" w:themeColor="accent1"/>
      <w:sz w:val="26"/>
      <w:szCs w:val="26"/>
    </w:rPr>
  </w:style>
  <w:style w:type="character" w:customStyle="1" w:styleId="Titre3Car">
    <w:name w:val="Titre 3 Car"/>
    <w:aliases w:val="Section Header3 Car"/>
    <w:basedOn w:val="Policepardfaut"/>
    <w:link w:val="Titre3"/>
    <w:uiPriority w:val="9"/>
    <w:semiHidden/>
    <w:rsid w:val="00216EC4"/>
    <w:rPr>
      <w:rFonts w:asciiTheme="majorHAnsi" w:eastAsiaTheme="majorEastAsia" w:hAnsiTheme="majorHAnsi" w:cstheme="majorBidi"/>
      <w:b/>
      <w:bCs/>
      <w:color w:val="4F81BD" w:themeColor="accent1"/>
    </w:rPr>
  </w:style>
  <w:style w:type="character" w:customStyle="1" w:styleId="Titre4Car">
    <w:name w:val="Titre 4 Car"/>
    <w:aliases w:val="Cen. Car,Centred Car"/>
    <w:basedOn w:val="Policepardfaut"/>
    <w:link w:val="Titre4"/>
    <w:uiPriority w:val="9"/>
    <w:semiHidden/>
    <w:rsid w:val="00216EC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rsid w:val="00ED5A8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216EC4"/>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rsid w:val="00216EC4"/>
    <w:rPr>
      <w:rFonts w:ascii="Arial" w:eastAsia="Times New Roman" w:hAnsi="Arial" w:cs="Times New Roman"/>
      <w:sz w:val="20"/>
      <w:szCs w:val="20"/>
      <w:lang w:val="es-ES_tradnl" w:eastAsia="fr-FR"/>
    </w:rPr>
  </w:style>
  <w:style w:type="character" w:customStyle="1" w:styleId="Titre8Car">
    <w:name w:val="Titre 8 Car"/>
    <w:basedOn w:val="Policepardfaut"/>
    <w:link w:val="Titre8"/>
    <w:rsid w:val="00216EC4"/>
    <w:rPr>
      <w:rFonts w:ascii="Arial" w:eastAsia="Times New Roman" w:hAnsi="Arial" w:cs="Times New Roman"/>
      <w:i/>
      <w:sz w:val="20"/>
      <w:szCs w:val="20"/>
      <w:lang w:val="es-ES_tradnl" w:eastAsia="fr-FR"/>
    </w:rPr>
  </w:style>
  <w:style w:type="character" w:customStyle="1" w:styleId="Titre9Car">
    <w:name w:val="Titre 9 Car"/>
    <w:basedOn w:val="Policepardfaut"/>
    <w:link w:val="Titre9"/>
    <w:rsid w:val="00216EC4"/>
    <w:rPr>
      <w:rFonts w:ascii="Arial" w:eastAsia="Times New Roman" w:hAnsi="Arial" w:cs="Times New Roman"/>
      <w:b/>
      <w:i/>
      <w:sz w:val="18"/>
      <w:szCs w:val="20"/>
      <w:lang w:val="es-ES_tradnl" w:eastAsia="fr-FR"/>
    </w:rPr>
  </w:style>
  <w:style w:type="paragraph" w:styleId="En-tte">
    <w:name w:val="header"/>
    <w:basedOn w:val="Normal"/>
    <w:link w:val="En-tteCar"/>
    <w:uiPriority w:val="99"/>
    <w:unhideWhenUsed/>
    <w:rsid w:val="003A5C8F"/>
    <w:pPr>
      <w:tabs>
        <w:tab w:val="center" w:pos="4536"/>
        <w:tab w:val="right" w:pos="9072"/>
      </w:tabs>
      <w:spacing w:after="0" w:line="240" w:lineRule="auto"/>
    </w:pPr>
  </w:style>
  <w:style w:type="character" w:customStyle="1" w:styleId="En-tteCar">
    <w:name w:val="En-tête Car"/>
    <w:basedOn w:val="Policepardfaut"/>
    <w:link w:val="En-tte"/>
    <w:uiPriority w:val="99"/>
    <w:rsid w:val="003A5C8F"/>
  </w:style>
  <w:style w:type="paragraph" w:styleId="Pieddepage">
    <w:name w:val="footer"/>
    <w:basedOn w:val="Normal"/>
    <w:link w:val="PieddepageCar"/>
    <w:uiPriority w:val="99"/>
    <w:unhideWhenUsed/>
    <w:rsid w:val="003A5C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5C8F"/>
  </w:style>
  <w:style w:type="character" w:styleId="Appelnotedebasdep">
    <w:name w:val="footnote reference"/>
    <w:rsid w:val="003A5C8F"/>
    <w:rPr>
      <w:rFonts w:ascii="Times New Roman" w:hAnsi="Times New Roman"/>
      <w:color w:val="auto"/>
      <w:spacing w:val="0"/>
      <w:kern w:val="0"/>
      <w:position w:val="0"/>
      <w:sz w:val="20"/>
      <w:u w:val="none"/>
      <w:vertAlign w:val="superscript"/>
    </w:rPr>
  </w:style>
  <w:style w:type="character" w:styleId="Numrodepage">
    <w:name w:val="page number"/>
    <w:basedOn w:val="Policepardfaut"/>
    <w:uiPriority w:val="99"/>
    <w:rsid w:val="003A5C8F"/>
  </w:style>
  <w:style w:type="paragraph" w:styleId="Notedebasdepage">
    <w:name w:val="footnote text"/>
    <w:basedOn w:val="Normal"/>
    <w:link w:val="NotedebasdepageCar"/>
    <w:rsid w:val="003A5C8F"/>
    <w:pPr>
      <w:spacing w:after="0" w:line="240" w:lineRule="auto"/>
      <w:jc w:val="both"/>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3A5C8F"/>
    <w:rPr>
      <w:rFonts w:ascii="Times New Roman" w:eastAsia="Times New Roman" w:hAnsi="Times New Roman" w:cs="Times New Roman"/>
      <w:sz w:val="20"/>
      <w:szCs w:val="20"/>
    </w:rPr>
  </w:style>
  <w:style w:type="paragraph" w:styleId="Textedebulles">
    <w:name w:val="Balloon Text"/>
    <w:basedOn w:val="Normal"/>
    <w:link w:val="TextedebullesCar"/>
    <w:semiHidden/>
    <w:unhideWhenUsed/>
    <w:rsid w:val="00E32C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C09"/>
    <w:rPr>
      <w:rFonts w:ascii="Tahoma" w:hAnsi="Tahoma" w:cs="Tahoma"/>
      <w:sz w:val="16"/>
      <w:szCs w:val="16"/>
    </w:rPr>
  </w:style>
  <w:style w:type="paragraph" w:styleId="NormalWeb">
    <w:name w:val="Normal (Web)"/>
    <w:basedOn w:val="Normal"/>
    <w:uiPriority w:val="99"/>
    <w:unhideWhenUsed/>
    <w:rsid w:val="003D3F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aliases w:val="Citation List,본문(내용),List Paragraph (numbered (a)),Colorful List - Accent 11,Titre1,Bullets,Liste couleur - Accent 11,Bullet Points,Liste Paragraf,- List tir,liste 1,puce 1,Premier,References,figure,style11,Liste 1,List Bullet Mary"/>
    <w:basedOn w:val="Normal"/>
    <w:link w:val="ParagraphedelisteCar"/>
    <w:uiPriority w:val="34"/>
    <w:qFormat/>
    <w:rsid w:val="00B875C1"/>
    <w:pPr>
      <w:ind w:left="720"/>
      <w:contextualSpacing/>
    </w:pPr>
  </w:style>
  <w:style w:type="character" w:styleId="lev">
    <w:name w:val="Strong"/>
    <w:basedOn w:val="Policepardfaut"/>
    <w:uiPriority w:val="22"/>
    <w:qFormat/>
    <w:rsid w:val="00C00D85"/>
    <w:rPr>
      <w:b/>
      <w:bCs/>
    </w:rPr>
  </w:style>
  <w:style w:type="table" w:styleId="Grilledutableau">
    <w:name w:val="Table Grid"/>
    <w:basedOn w:val="TableauNormal"/>
    <w:uiPriority w:val="39"/>
    <w:rsid w:val="00A21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591700"/>
    <w:pPr>
      <w:spacing w:beforeLines="30" w:before="72" w:afterLines="30" w:after="72" w:line="240" w:lineRule="auto"/>
    </w:pPr>
    <w:rPr>
      <w:rFonts w:ascii="Arial" w:eastAsia="Times New Roman" w:hAnsi="Arial" w:cs="Times New Roman"/>
      <w:sz w:val="18"/>
      <w:szCs w:val="20"/>
      <w:lang w:val="en-GB"/>
    </w:rPr>
  </w:style>
  <w:style w:type="character" w:customStyle="1" w:styleId="TableTextChar">
    <w:name w:val="Table Text Char"/>
    <w:link w:val="TableText"/>
    <w:rsid w:val="00591700"/>
    <w:rPr>
      <w:rFonts w:ascii="Arial" w:eastAsia="Times New Roman" w:hAnsi="Arial" w:cs="Times New Roman"/>
      <w:sz w:val="18"/>
      <w:szCs w:val="20"/>
      <w:lang w:val="en-GB"/>
    </w:rPr>
  </w:style>
  <w:style w:type="paragraph" w:customStyle="1" w:styleId="TableLevel1bullets">
    <w:name w:val="Table Level 1 bullets"/>
    <w:basedOn w:val="TableText"/>
    <w:rsid w:val="00591700"/>
    <w:pPr>
      <w:numPr>
        <w:numId w:val="2"/>
      </w:numPr>
    </w:pPr>
    <w:rPr>
      <w:rFonts w:cs="Arial"/>
      <w:color w:val="3366FF"/>
    </w:rPr>
  </w:style>
  <w:style w:type="paragraph" w:styleId="PrformatHTML">
    <w:name w:val="HTML Preformatted"/>
    <w:basedOn w:val="Normal"/>
    <w:link w:val="PrformatHTMLCar"/>
    <w:uiPriority w:val="99"/>
    <w:unhideWhenUsed/>
    <w:rsid w:val="0059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A" w:eastAsia="fr-CA"/>
    </w:rPr>
  </w:style>
  <w:style w:type="character" w:customStyle="1" w:styleId="PrformatHTMLCar">
    <w:name w:val="Préformaté HTML Car"/>
    <w:basedOn w:val="Policepardfaut"/>
    <w:link w:val="PrformatHTML"/>
    <w:uiPriority w:val="99"/>
    <w:rsid w:val="00591700"/>
    <w:rPr>
      <w:rFonts w:ascii="Courier New" w:eastAsia="Times New Roman" w:hAnsi="Courier New" w:cs="Courier New"/>
      <w:sz w:val="20"/>
      <w:szCs w:val="20"/>
      <w:lang w:val="fr-CA" w:eastAsia="fr-CA"/>
    </w:rPr>
  </w:style>
  <w:style w:type="character" w:styleId="Lienhypertexte">
    <w:name w:val="Hyperlink"/>
    <w:uiPriority w:val="99"/>
    <w:unhideWhenUsed/>
    <w:rsid w:val="00D22718"/>
    <w:rPr>
      <w:color w:val="0000FF"/>
      <w:u w:val="single"/>
    </w:rPr>
  </w:style>
  <w:style w:type="paragraph" w:styleId="Corpsdetexte">
    <w:name w:val="Body Text"/>
    <w:basedOn w:val="Normal"/>
    <w:link w:val="CorpsdetexteCar"/>
    <w:unhideWhenUsed/>
    <w:rsid w:val="00D22718"/>
    <w:pPr>
      <w:widowControl w:val="0"/>
      <w:tabs>
        <w:tab w:val="left" w:pos="-720"/>
        <w:tab w:val="left" w:pos="567"/>
      </w:tabs>
      <w:suppressAutoHyphens/>
      <w:snapToGrid w:val="0"/>
      <w:spacing w:after="0" w:line="240" w:lineRule="auto"/>
      <w:jc w:val="both"/>
    </w:pPr>
    <w:rPr>
      <w:rFonts w:ascii="CG Times" w:eastAsia="Times New Roman" w:hAnsi="CG Times" w:cs="Times New Roman"/>
      <w:spacing w:val="-3"/>
      <w:sz w:val="24"/>
      <w:szCs w:val="20"/>
      <w:lang w:val="en-US"/>
    </w:rPr>
  </w:style>
  <w:style w:type="character" w:customStyle="1" w:styleId="CorpsdetexteCar">
    <w:name w:val="Corps de texte Car"/>
    <w:basedOn w:val="Policepardfaut"/>
    <w:link w:val="Corpsdetexte"/>
    <w:semiHidden/>
    <w:rsid w:val="00D22718"/>
    <w:rPr>
      <w:rFonts w:ascii="CG Times" w:eastAsia="Times New Roman" w:hAnsi="CG Times" w:cs="Times New Roman"/>
      <w:spacing w:val="-3"/>
      <w:sz w:val="24"/>
      <w:szCs w:val="20"/>
      <w:lang w:val="en-US"/>
    </w:rPr>
  </w:style>
  <w:style w:type="paragraph" w:customStyle="1" w:styleId="Head52">
    <w:name w:val="Head 5.2"/>
    <w:rsid w:val="00D22718"/>
    <w:pPr>
      <w:widowControl w:val="0"/>
      <w:tabs>
        <w:tab w:val="left" w:pos="-720"/>
      </w:tabs>
      <w:suppressAutoHyphens/>
      <w:snapToGrid w:val="0"/>
      <w:spacing w:after="0" w:line="240" w:lineRule="auto"/>
      <w:jc w:val="both"/>
    </w:pPr>
    <w:rPr>
      <w:rFonts w:ascii="CG Times" w:eastAsia="Times New Roman" w:hAnsi="CG Times" w:cs="Times New Roman"/>
      <w:b/>
      <w:spacing w:val="-3"/>
      <w:sz w:val="24"/>
      <w:szCs w:val="20"/>
    </w:rPr>
  </w:style>
  <w:style w:type="paragraph" w:customStyle="1" w:styleId="d2">
    <w:name w:val="d2"/>
    <w:basedOn w:val="Normal"/>
    <w:autoRedefine/>
    <w:rsid w:val="00D22718"/>
    <w:pPr>
      <w:widowControl w:val="0"/>
      <w:tabs>
        <w:tab w:val="left" w:pos="-720"/>
      </w:tabs>
      <w:suppressAutoHyphens/>
      <w:snapToGrid w:val="0"/>
      <w:spacing w:after="0" w:line="240" w:lineRule="auto"/>
      <w:jc w:val="both"/>
    </w:pPr>
    <w:rPr>
      <w:rFonts w:ascii="Times New Roman" w:eastAsia="Times New Roman" w:hAnsi="Times New Roman" w:cs="Times New Roman"/>
      <w:b/>
      <w:spacing w:val="-3"/>
      <w:sz w:val="24"/>
      <w:szCs w:val="20"/>
    </w:rPr>
  </w:style>
  <w:style w:type="character" w:customStyle="1" w:styleId="apple-converted-space">
    <w:name w:val="apple-converted-space"/>
    <w:basedOn w:val="Policepardfaut"/>
    <w:rsid w:val="00A169E2"/>
  </w:style>
  <w:style w:type="paragraph" w:styleId="Corpsdetexte2">
    <w:name w:val="Body Text 2"/>
    <w:basedOn w:val="Normal"/>
    <w:link w:val="Corpsdetexte2Car"/>
    <w:unhideWhenUsed/>
    <w:rsid w:val="00ED5A80"/>
    <w:pPr>
      <w:spacing w:after="120" w:line="480" w:lineRule="auto"/>
    </w:pPr>
  </w:style>
  <w:style w:type="character" w:customStyle="1" w:styleId="Corpsdetexte2Car">
    <w:name w:val="Corps de texte 2 Car"/>
    <w:basedOn w:val="Policepardfaut"/>
    <w:link w:val="Corpsdetexte2"/>
    <w:rsid w:val="00ED5A80"/>
  </w:style>
  <w:style w:type="paragraph" w:customStyle="1" w:styleId="Style8">
    <w:name w:val="Style8"/>
    <w:basedOn w:val="Titre5"/>
    <w:link w:val="Style8Char"/>
    <w:qFormat/>
    <w:rsid w:val="00ED5A80"/>
    <w:pPr>
      <w:keepNext w:val="0"/>
      <w:keepLines w:val="0"/>
      <w:spacing w:before="240" w:after="60" w:line="240" w:lineRule="auto"/>
      <w:jc w:val="center"/>
    </w:pPr>
    <w:rPr>
      <w:rFonts w:ascii="Times New Roman Bold" w:eastAsia="Times New Roman" w:hAnsi="Times New Roman Bold" w:cs="Times New Roman"/>
      <w:b/>
      <w:sz w:val="32"/>
      <w:szCs w:val="20"/>
      <w:lang w:eastAsia="fr-FR"/>
    </w:rPr>
  </w:style>
  <w:style w:type="character" w:customStyle="1" w:styleId="Style8Char">
    <w:name w:val="Style8 Char"/>
    <w:basedOn w:val="Titre5Car"/>
    <w:link w:val="Style8"/>
    <w:rsid w:val="00ED5A80"/>
    <w:rPr>
      <w:rFonts w:ascii="Times New Roman Bold" w:eastAsia="Times New Roman" w:hAnsi="Times New Roman Bold" w:cs="Times New Roman"/>
      <w:b/>
      <w:color w:val="243F60" w:themeColor="accent1" w:themeShade="7F"/>
      <w:sz w:val="32"/>
      <w:szCs w:val="20"/>
      <w:lang w:eastAsia="fr-FR"/>
    </w:rPr>
  </w:style>
  <w:style w:type="paragraph" w:customStyle="1" w:styleId="SectionXHeader3">
    <w:name w:val="Section X Header 3"/>
    <w:basedOn w:val="Titre1"/>
    <w:autoRedefine/>
    <w:rsid w:val="00ED5A80"/>
    <w:pPr>
      <w:numPr>
        <w:numId w:val="0"/>
      </w:numPr>
      <w:spacing w:beforeLines="0" w:before="0" w:afterLines="0" w:after="0"/>
      <w:jc w:val="center"/>
    </w:pPr>
    <w:rPr>
      <w:rFonts w:ascii="Times New Roman" w:hAnsi="Times New Roman"/>
      <w:iCs/>
      <w:sz w:val="24"/>
      <w:szCs w:val="24"/>
      <w:lang w:val="fr-FR" w:eastAsia="fr-FR"/>
    </w:rPr>
  </w:style>
  <w:style w:type="character" w:customStyle="1" w:styleId="label">
    <w:name w:val="label"/>
    <w:basedOn w:val="Policepardfaut"/>
    <w:rsid w:val="00F90435"/>
  </w:style>
  <w:style w:type="table" w:customStyle="1" w:styleId="Grilledutableau1">
    <w:name w:val="Grille du tableau1"/>
    <w:basedOn w:val="TableauNormal"/>
    <w:next w:val="Grilledutableau"/>
    <w:uiPriority w:val="59"/>
    <w:rsid w:val="00FC36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traitcorpsdetexte">
    <w:name w:val="Body Text Indent"/>
    <w:basedOn w:val="Normal"/>
    <w:link w:val="RetraitcorpsdetexteCar"/>
    <w:unhideWhenUsed/>
    <w:rsid w:val="00216EC4"/>
    <w:pPr>
      <w:spacing w:after="120"/>
      <w:ind w:left="283"/>
    </w:pPr>
  </w:style>
  <w:style w:type="character" w:customStyle="1" w:styleId="RetraitcorpsdetexteCar">
    <w:name w:val="Retrait corps de texte Car"/>
    <w:basedOn w:val="Policepardfaut"/>
    <w:link w:val="Retraitcorpsdetexte"/>
    <w:rsid w:val="00216EC4"/>
  </w:style>
  <w:style w:type="paragraph" w:customStyle="1" w:styleId="Outline">
    <w:name w:val="Outline"/>
    <w:basedOn w:val="Normal"/>
    <w:rsid w:val="00216EC4"/>
    <w:pPr>
      <w:spacing w:before="240" w:after="0" w:line="240" w:lineRule="auto"/>
    </w:pPr>
    <w:rPr>
      <w:rFonts w:ascii="Times New Roman" w:eastAsia="Times New Roman" w:hAnsi="Times New Roman" w:cs="Times New Roman"/>
      <w:kern w:val="28"/>
      <w:sz w:val="24"/>
      <w:szCs w:val="20"/>
      <w:lang w:eastAsia="fr-FR"/>
    </w:rPr>
  </w:style>
  <w:style w:type="paragraph" w:customStyle="1" w:styleId="Outline1">
    <w:name w:val="Outline1"/>
    <w:basedOn w:val="Outline"/>
    <w:next w:val="Outline2"/>
    <w:rsid w:val="00216EC4"/>
    <w:pPr>
      <w:keepNext/>
      <w:numPr>
        <w:numId w:val="3"/>
      </w:numPr>
    </w:pPr>
  </w:style>
  <w:style w:type="paragraph" w:customStyle="1" w:styleId="Outline2">
    <w:name w:val="Outline2"/>
    <w:basedOn w:val="Normal"/>
    <w:rsid w:val="00216EC4"/>
    <w:pPr>
      <w:numPr>
        <w:ilvl w:val="1"/>
        <w:numId w:val="3"/>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216EC4"/>
    <w:pPr>
      <w:numPr>
        <w:ilvl w:val="2"/>
        <w:numId w:val="3"/>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216EC4"/>
    <w:pPr>
      <w:numPr>
        <w:ilvl w:val="3"/>
        <w:numId w:val="3"/>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outlinebullet">
    <w:name w:val="outlinebullet"/>
    <w:basedOn w:val="Normal"/>
    <w:rsid w:val="00216EC4"/>
    <w:pPr>
      <w:numPr>
        <w:numId w:val="4"/>
      </w:numPr>
      <w:tabs>
        <w:tab w:val="clear" w:pos="360"/>
        <w:tab w:val="left" w:pos="1440"/>
      </w:tabs>
      <w:spacing w:before="120" w:after="0" w:line="240" w:lineRule="auto"/>
      <w:ind w:left="1440" w:hanging="450"/>
    </w:pPr>
    <w:rPr>
      <w:rFonts w:ascii="Times New Roman" w:eastAsia="Times New Roman" w:hAnsi="Times New Roman" w:cs="Times New Roman"/>
      <w:sz w:val="24"/>
      <w:szCs w:val="20"/>
      <w:lang w:eastAsia="fr-FR"/>
    </w:rPr>
  </w:style>
  <w:style w:type="paragraph" w:customStyle="1" w:styleId="SectionVIIHeader2">
    <w:name w:val="Section VII Header2"/>
    <w:basedOn w:val="Titre1"/>
    <w:link w:val="SectionVIIHeader2Char"/>
    <w:autoRedefine/>
    <w:rsid w:val="00216EC4"/>
    <w:pPr>
      <w:numPr>
        <w:numId w:val="0"/>
      </w:numPr>
      <w:spacing w:beforeLines="0" w:before="0" w:afterLines="0" w:after="200"/>
      <w:jc w:val="center"/>
    </w:pPr>
    <w:rPr>
      <w:rFonts w:ascii="Times New Roman Bold" w:hAnsi="Times New Roman Bold"/>
      <w:bCs w:val="0"/>
      <w:iCs/>
      <w:kern w:val="28"/>
      <w:sz w:val="32"/>
      <w:lang w:val="fr-FR" w:eastAsia="fr-FR"/>
    </w:rPr>
  </w:style>
  <w:style w:type="character" w:customStyle="1" w:styleId="SectionVIIHeader2Char">
    <w:name w:val="Section VII Header2 Char"/>
    <w:link w:val="SectionVIIHeader2"/>
    <w:rsid w:val="00216EC4"/>
    <w:rPr>
      <w:rFonts w:ascii="Times New Roman Bold" w:eastAsia="Times New Roman" w:hAnsi="Times New Roman Bold" w:cs="Times New Roman"/>
      <w:b/>
      <w:iCs/>
      <w:kern w:val="28"/>
      <w:sz w:val="32"/>
      <w:szCs w:val="20"/>
      <w:lang w:eastAsia="fr-FR"/>
    </w:rPr>
  </w:style>
  <w:style w:type="paragraph" w:customStyle="1" w:styleId="2AutoList1">
    <w:name w:val="2AutoList1"/>
    <w:basedOn w:val="Normal"/>
    <w:rsid w:val="00216EC4"/>
    <w:pPr>
      <w:numPr>
        <w:ilvl w:val="1"/>
        <w:numId w:val="5"/>
      </w:numPr>
      <w:spacing w:after="0" w:line="240" w:lineRule="auto"/>
      <w:jc w:val="both"/>
    </w:pPr>
    <w:rPr>
      <w:rFonts w:ascii="Times New Roman" w:eastAsia="Times New Roman" w:hAnsi="Times New Roman" w:cs="Times New Roman"/>
      <w:sz w:val="24"/>
      <w:szCs w:val="20"/>
      <w:lang w:val="es-ES_tradnl" w:eastAsia="fr-FR"/>
    </w:rPr>
  </w:style>
  <w:style w:type="paragraph" w:customStyle="1" w:styleId="Header3-Paragraph">
    <w:name w:val="Header 3 - Paragraph"/>
    <w:basedOn w:val="Normal"/>
    <w:rsid w:val="00216EC4"/>
    <w:pPr>
      <w:spacing w:line="240" w:lineRule="auto"/>
      <w:jc w:val="both"/>
    </w:pPr>
    <w:rPr>
      <w:rFonts w:ascii="Times New Roman" w:eastAsia="Times New Roman" w:hAnsi="Times New Roman" w:cs="Times New Roman"/>
      <w:sz w:val="24"/>
      <w:szCs w:val="20"/>
      <w:lang w:val="en-US" w:eastAsia="fr-FR"/>
    </w:rPr>
  </w:style>
  <w:style w:type="paragraph" w:customStyle="1" w:styleId="P3Header1-Clauses">
    <w:name w:val="P3 Header1-Clauses"/>
    <w:basedOn w:val="Header1-Clauses"/>
    <w:rsid w:val="00216EC4"/>
    <w:pPr>
      <w:ind w:left="0" w:firstLine="0"/>
    </w:pPr>
  </w:style>
  <w:style w:type="paragraph" w:customStyle="1" w:styleId="Header1-Clauses">
    <w:name w:val="Header 1 - Clauses"/>
    <w:basedOn w:val="Normal"/>
    <w:link w:val="Header1-ClausesChar"/>
    <w:rsid w:val="00216EC4"/>
    <w:pPr>
      <w:spacing w:after="0" w:line="240" w:lineRule="auto"/>
      <w:ind w:left="342" w:hanging="360"/>
    </w:pPr>
    <w:rPr>
      <w:rFonts w:ascii="Times New Roman" w:eastAsia="Times New Roman" w:hAnsi="Times New Roman" w:cs="Times New Roman"/>
      <w:b/>
      <w:sz w:val="24"/>
      <w:szCs w:val="20"/>
      <w:lang w:eastAsia="fr-FR"/>
    </w:rPr>
  </w:style>
  <w:style w:type="character" w:customStyle="1" w:styleId="Header1-ClausesChar">
    <w:name w:val="Header 1 - Clauses Char"/>
    <w:link w:val="Header1-Clauses"/>
    <w:rsid w:val="00216EC4"/>
    <w:rPr>
      <w:rFonts w:ascii="Times New Roman" w:eastAsia="Times New Roman" w:hAnsi="Times New Roman" w:cs="Times New Roman"/>
      <w:b/>
      <w:sz w:val="24"/>
      <w:szCs w:val="20"/>
      <w:lang w:eastAsia="fr-FR"/>
    </w:rPr>
  </w:style>
  <w:style w:type="paragraph" w:styleId="Titre">
    <w:name w:val="Title"/>
    <w:basedOn w:val="Normal"/>
    <w:link w:val="TitreCar"/>
    <w:qFormat/>
    <w:rsid w:val="00216EC4"/>
    <w:pPr>
      <w:spacing w:after="0" w:line="240" w:lineRule="auto"/>
      <w:jc w:val="center"/>
    </w:pPr>
    <w:rPr>
      <w:rFonts w:ascii="Times New Roman" w:eastAsia="Times New Roman" w:hAnsi="Times New Roman" w:cs="Times New Roman"/>
      <w:b/>
      <w:sz w:val="48"/>
      <w:szCs w:val="20"/>
      <w:lang w:val="es-ES_tradnl" w:eastAsia="fr-FR"/>
    </w:rPr>
  </w:style>
  <w:style w:type="character" w:customStyle="1" w:styleId="TitreCar">
    <w:name w:val="Titre Car"/>
    <w:basedOn w:val="Policepardfaut"/>
    <w:link w:val="Titre"/>
    <w:rsid w:val="00216EC4"/>
    <w:rPr>
      <w:rFonts w:ascii="Times New Roman" w:eastAsia="Times New Roman" w:hAnsi="Times New Roman" w:cs="Times New Roman"/>
      <w:b/>
      <w:sz w:val="48"/>
      <w:szCs w:val="20"/>
      <w:lang w:val="es-ES_tradnl" w:eastAsia="fr-FR"/>
    </w:rPr>
  </w:style>
  <w:style w:type="paragraph" w:customStyle="1" w:styleId="Subtitle2">
    <w:name w:val="Subtitle 2"/>
    <w:basedOn w:val="Pieddepage"/>
    <w:autoRedefine/>
    <w:rsid w:val="00216EC4"/>
    <w:pPr>
      <w:tabs>
        <w:tab w:val="clear" w:pos="4536"/>
        <w:tab w:val="clear" w:pos="9072"/>
      </w:tabs>
      <w:spacing w:before="120"/>
      <w:jc w:val="center"/>
      <w:outlineLvl w:val="1"/>
    </w:pPr>
    <w:rPr>
      <w:rFonts w:ascii="Times New Roman" w:eastAsia="Times New Roman" w:hAnsi="Times New Roman" w:cs="Times New Roman"/>
      <w:b/>
      <w:sz w:val="32"/>
      <w:szCs w:val="20"/>
      <w:lang w:eastAsia="fr-FR"/>
    </w:rPr>
  </w:style>
  <w:style w:type="paragraph" w:styleId="Liste">
    <w:name w:val="List"/>
    <w:basedOn w:val="Normal"/>
    <w:rsid w:val="00216EC4"/>
    <w:pPr>
      <w:spacing w:before="120" w:after="120" w:line="240" w:lineRule="auto"/>
      <w:ind w:left="1440"/>
      <w:jc w:val="both"/>
    </w:pPr>
    <w:rPr>
      <w:rFonts w:ascii="Times New Roman" w:eastAsia="Times New Roman" w:hAnsi="Times New Roman" w:cs="Times New Roman"/>
      <w:sz w:val="24"/>
      <w:szCs w:val="20"/>
      <w:lang w:val="en-US" w:eastAsia="fr-FR"/>
    </w:rPr>
  </w:style>
  <w:style w:type="paragraph" w:customStyle="1" w:styleId="i">
    <w:name w:val="(i)"/>
    <w:basedOn w:val="Normal"/>
    <w:rsid w:val="00216EC4"/>
    <w:pPr>
      <w:suppressAutoHyphens/>
      <w:spacing w:after="0" w:line="240" w:lineRule="auto"/>
      <w:jc w:val="both"/>
    </w:pPr>
    <w:rPr>
      <w:rFonts w:ascii="Tms Rmn" w:eastAsia="Times New Roman" w:hAnsi="Tms Rmn" w:cs="Times New Roman"/>
      <w:sz w:val="24"/>
      <w:szCs w:val="20"/>
      <w:lang w:val="en-US" w:eastAsia="fr-FR"/>
    </w:rPr>
  </w:style>
  <w:style w:type="paragraph" w:styleId="TM1">
    <w:name w:val="toc 1"/>
    <w:basedOn w:val="Normal"/>
    <w:next w:val="Normal"/>
    <w:uiPriority w:val="39"/>
    <w:rsid w:val="00216EC4"/>
    <w:pPr>
      <w:tabs>
        <w:tab w:val="right" w:leader="dot" w:pos="9000"/>
      </w:tabs>
      <w:spacing w:before="240" w:after="120" w:line="240" w:lineRule="auto"/>
    </w:pPr>
    <w:rPr>
      <w:rFonts w:ascii="Times New Roman" w:eastAsia="Times New Roman" w:hAnsi="Times New Roman" w:cs="Times New Roman"/>
      <w:b/>
      <w:bCs/>
      <w:sz w:val="24"/>
      <w:szCs w:val="20"/>
      <w:lang w:eastAsia="fr-FR"/>
    </w:rPr>
  </w:style>
  <w:style w:type="paragraph" w:styleId="TM2">
    <w:name w:val="toc 2"/>
    <w:basedOn w:val="Normal"/>
    <w:next w:val="Normal"/>
    <w:uiPriority w:val="39"/>
    <w:rsid w:val="00216EC4"/>
    <w:pPr>
      <w:tabs>
        <w:tab w:val="right" w:leader="dot" w:pos="9000"/>
      </w:tabs>
      <w:spacing w:before="120" w:after="0" w:line="240" w:lineRule="auto"/>
      <w:ind w:left="240"/>
    </w:pPr>
    <w:rPr>
      <w:rFonts w:ascii="Times New Roman" w:eastAsia="Times New Roman" w:hAnsi="Times New Roman" w:cs="Times New Roman"/>
      <w:iCs/>
      <w:sz w:val="24"/>
      <w:szCs w:val="20"/>
      <w:lang w:eastAsia="fr-FR"/>
    </w:rPr>
  </w:style>
  <w:style w:type="paragraph" w:styleId="Sous-titre">
    <w:name w:val="Subtitle"/>
    <w:basedOn w:val="Normal"/>
    <w:link w:val="Sous-titreCar"/>
    <w:qFormat/>
    <w:rsid w:val="00216EC4"/>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sid w:val="00216EC4"/>
    <w:rPr>
      <w:rFonts w:ascii="Times New Roman" w:eastAsia="Times New Roman" w:hAnsi="Times New Roman" w:cs="Times New Roman"/>
      <w:b/>
      <w:sz w:val="44"/>
      <w:szCs w:val="20"/>
      <w:lang w:val="es-ES_tradnl" w:eastAsia="fr-FR"/>
    </w:rPr>
  </w:style>
  <w:style w:type="paragraph" w:customStyle="1" w:styleId="Header2-SubClauses">
    <w:name w:val="Header 2 - SubClauses"/>
    <w:basedOn w:val="Normal"/>
    <w:rsid w:val="00216EC4"/>
    <w:pPr>
      <w:tabs>
        <w:tab w:val="left" w:pos="619"/>
      </w:tabs>
      <w:spacing w:line="240" w:lineRule="auto"/>
      <w:jc w:val="both"/>
    </w:pPr>
    <w:rPr>
      <w:rFonts w:ascii="Times New Roman" w:eastAsia="Times New Roman" w:hAnsi="Times New Roman" w:cs="Times New Roman"/>
      <w:sz w:val="24"/>
      <w:szCs w:val="20"/>
      <w:lang w:val="es-ES_tradnl" w:eastAsia="fr-FR"/>
    </w:rPr>
  </w:style>
  <w:style w:type="paragraph" w:styleId="Retraitcorpsdetexte3">
    <w:name w:val="Body Text Indent 3"/>
    <w:basedOn w:val="Normal"/>
    <w:link w:val="Retraitcorpsdetexte3Car"/>
    <w:rsid w:val="00216EC4"/>
    <w:pPr>
      <w:spacing w:before="240" w:after="0" w:line="240" w:lineRule="auto"/>
      <w:ind w:left="576"/>
      <w:jc w:val="both"/>
    </w:pPr>
    <w:rPr>
      <w:rFonts w:ascii="Times New Roman" w:eastAsia="Times New Roman" w:hAnsi="Times New Roman" w:cs="Times New Roman"/>
      <w:sz w:val="24"/>
      <w:szCs w:val="20"/>
      <w:lang w:val="en-US" w:eastAsia="fr-FR"/>
    </w:rPr>
  </w:style>
  <w:style w:type="character" w:customStyle="1" w:styleId="Retraitcorpsdetexte3Car">
    <w:name w:val="Retrait corps de texte 3 Car"/>
    <w:basedOn w:val="Policepardfaut"/>
    <w:link w:val="Retraitcorpsdetexte3"/>
    <w:rsid w:val="00216EC4"/>
    <w:rPr>
      <w:rFonts w:ascii="Times New Roman" w:eastAsia="Times New Roman" w:hAnsi="Times New Roman" w:cs="Times New Roman"/>
      <w:sz w:val="24"/>
      <w:szCs w:val="20"/>
      <w:lang w:val="en-US" w:eastAsia="fr-FR"/>
    </w:rPr>
  </w:style>
  <w:style w:type="paragraph" w:styleId="Retraitcorpsdetexte2">
    <w:name w:val="Body Text Indent 2"/>
    <w:basedOn w:val="Normal"/>
    <w:link w:val="Retraitcorpsdetexte2Car"/>
    <w:rsid w:val="00216EC4"/>
    <w:pPr>
      <w:spacing w:after="0" w:line="240" w:lineRule="auto"/>
      <w:ind w:left="360" w:firstLine="360"/>
      <w:jc w:val="both"/>
    </w:pPr>
    <w:rPr>
      <w:rFonts w:ascii="Times New Roman" w:eastAsia="Times New Roman" w:hAnsi="Times New Roman" w:cs="Times New Roman"/>
      <w:sz w:val="24"/>
      <w:szCs w:val="20"/>
      <w:lang w:val="es-ES_tradnl" w:eastAsia="fr-FR"/>
    </w:rPr>
  </w:style>
  <w:style w:type="character" w:customStyle="1" w:styleId="Retraitcorpsdetexte2Car">
    <w:name w:val="Retrait corps de texte 2 Car"/>
    <w:basedOn w:val="Policepardfaut"/>
    <w:link w:val="Retraitcorpsdetexte2"/>
    <w:rsid w:val="00216EC4"/>
    <w:rPr>
      <w:rFonts w:ascii="Times New Roman" w:eastAsia="Times New Roman" w:hAnsi="Times New Roman" w:cs="Times New Roman"/>
      <w:sz w:val="24"/>
      <w:szCs w:val="20"/>
      <w:lang w:val="es-ES_tradnl" w:eastAsia="fr-FR"/>
    </w:rPr>
  </w:style>
  <w:style w:type="paragraph" w:customStyle="1" w:styleId="SectionVHeader">
    <w:name w:val="Section V. Header"/>
    <w:basedOn w:val="Normal"/>
    <w:link w:val="SectionVHeaderChar"/>
    <w:rsid w:val="00216EC4"/>
    <w:pPr>
      <w:spacing w:after="0" w:line="240" w:lineRule="auto"/>
      <w:jc w:val="center"/>
    </w:pPr>
    <w:rPr>
      <w:rFonts w:ascii="Times New Roman" w:eastAsia="Times New Roman" w:hAnsi="Times New Roman" w:cs="Times New Roman"/>
      <w:b/>
      <w:sz w:val="36"/>
      <w:szCs w:val="20"/>
      <w:lang w:val="es-ES_tradnl" w:eastAsia="fr-FR"/>
    </w:rPr>
  </w:style>
  <w:style w:type="character" w:customStyle="1" w:styleId="SectionVHeaderChar">
    <w:name w:val="Section V. Header Char"/>
    <w:link w:val="SectionVHeader"/>
    <w:rsid w:val="00216EC4"/>
    <w:rPr>
      <w:rFonts w:ascii="Times New Roman" w:eastAsia="Times New Roman" w:hAnsi="Times New Roman" w:cs="Times New Roman"/>
      <w:b/>
      <w:sz w:val="36"/>
      <w:szCs w:val="20"/>
      <w:lang w:val="es-ES_tradnl" w:eastAsia="fr-FR"/>
    </w:rPr>
  </w:style>
  <w:style w:type="paragraph" w:customStyle="1" w:styleId="BankNormal">
    <w:name w:val="BankNormal"/>
    <w:basedOn w:val="Normal"/>
    <w:link w:val="BankNormalChar"/>
    <w:rsid w:val="00216EC4"/>
    <w:pPr>
      <w:spacing w:after="240" w:line="240" w:lineRule="auto"/>
    </w:pPr>
    <w:rPr>
      <w:rFonts w:ascii="Times New Roman" w:eastAsia="Times New Roman" w:hAnsi="Times New Roman" w:cs="Times New Roman"/>
      <w:sz w:val="24"/>
      <w:szCs w:val="20"/>
      <w:lang w:val="en-US" w:eastAsia="fr-FR"/>
    </w:rPr>
  </w:style>
  <w:style w:type="character" w:customStyle="1" w:styleId="BankNormalChar">
    <w:name w:val="BankNormal Char"/>
    <w:link w:val="BankNormal"/>
    <w:rsid w:val="00216EC4"/>
    <w:rPr>
      <w:rFonts w:ascii="Times New Roman" w:eastAsia="Times New Roman" w:hAnsi="Times New Roman" w:cs="Times New Roman"/>
      <w:sz w:val="24"/>
      <w:szCs w:val="20"/>
      <w:lang w:val="en-US" w:eastAsia="fr-FR"/>
    </w:rPr>
  </w:style>
  <w:style w:type="paragraph" w:customStyle="1" w:styleId="TOCNumber1">
    <w:name w:val="TOC Number1"/>
    <w:basedOn w:val="Titre4"/>
    <w:autoRedefine/>
    <w:rsid w:val="00216EC4"/>
    <w:pPr>
      <w:keepNext w:val="0"/>
      <w:keepLines w:val="0"/>
      <w:spacing w:before="0" w:line="240" w:lineRule="auto"/>
      <w:outlineLvl w:val="9"/>
    </w:pPr>
    <w:rPr>
      <w:rFonts w:ascii="Times New Roman" w:eastAsia="Times New Roman" w:hAnsi="Times New Roman" w:cs="Times New Roman"/>
      <w:bCs w:val="0"/>
      <w:i w:val="0"/>
      <w:iCs w:val="0"/>
      <w:color w:val="auto"/>
      <w:sz w:val="24"/>
      <w:szCs w:val="20"/>
      <w:lang w:eastAsia="fr-FR"/>
    </w:rPr>
  </w:style>
  <w:style w:type="paragraph" w:styleId="Corpsdetexte3">
    <w:name w:val="Body Text 3"/>
    <w:basedOn w:val="Normal"/>
    <w:link w:val="Corpsdetexte3Car"/>
    <w:rsid w:val="00216EC4"/>
    <w:pPr>
      <w:spacing w:after="0" w:line="240" w:lineRule="auto"/>
      <w:jc w:val="center"/>
    </w:pPr>
    <w:rPr>
      <w:rFonts w:ascii="Times New Roman Bold" w:eastAsia="Times New Roman" w:hAnsi="Times New Roman Bold" w:cs="Times New Roman"/>
      <w:spacing w:val="80"/>
      <w:sz w:val="40"/>
      <w:szCs w:val="20"/>
      <w:lang w:eastAsia="fr-FR"/>
    </w:rPr>
  </w:style>
  <w:style w:type="character" w:customStyle="1" w:styleId="Corpsdetexte3Car">
    <w:name w:val="Corps de texte 3 Car"/>
    <w:basedOn w:val="Policepardfaut"/>
    <w:link w:val="Corpsdetexte3"/>
    <w:rsid w:val="00216EC4"/>
    <w:rPr>
      <w:rFonts w:ascii="Times New Roman Bold" w:eastAsia="Times New Roman" w:hAnsi="Times New Roman Bold" w:cs="Times New Roman"/>
      <w:spacing w:val="80"/>
      <w:sz w:val="40"/>
      <w:szCs w:val="20"/>
      <w:lang w:eastAsia="fr-FR"/>
    </w:rPr>
  </w:style>
  <w:style w:type="character" w:customStyle="1" w:styleId="ExplorateurdedocumentsCar">
    <w:name w:val="Explorateur de documents Car"/>
    <w:basedOn w:val="Policepardfaut"/>
    <w:link w:val="Explorateurdedocuments"/>
    <w:semiHidden/>
    <w:rsid w:val="00216EC4"/>
    <w:rPr>
      <w:rFonts w:ascii="Tahoma" w:eastAsia="Times New Roman" w:hAnsi="Tahoma" w:cs="Times New Roman"/>
      <w:sz w:val="24"/>
      <w:szCs w:val="20"/>
      <w:shd w:val="clear" w:color="auto" w:fill="000080"/>
      <w:lang w:eastAsia="fr-FR"/>
    </w:rPr>
  </w:style>
  <w:style w:type="paragraph" w:styleId="Explorateurdedocuments">
    <w:name w:val="Document Map"/>
    <w:basedOn w:val="Normal"/>
    <w:link w:val="ExplorateurdedocumentsCar"/>
    <w:semiHidden/>
    <w:rsid w:val="00216EC4"/>
    <w:pPr>
      <w:shd w:val="clear" w:color="auto" w:fill="000080"/>
      <w:spacing w:after="0" w:line="240" w:lineRule="auto"/>
    </w:pPr>
    <w:rPr>
      <w:rFonts w:ascii="Tahoma" w:eastAsia="Times New Roman" w:hAnsi="Tahoma" w:cs="Times New Roman"/>
      <w:sz w:val="24"/>
      <w:szCs w:val="20"/>
      <w:lang w:eastAsia="fr-FR"/>
    </w:rPr>
  </w:style>
  <w:style w:type="character" w:customStyle="1" w:styleId="CommentaireCar">
    <w:name w:val="Commentaire Car"/>
    <w:basedOn w:val="Policepardfaut"/>
    <w:link w:val="Commentaire"/>
    <w:uiPriority w:val="99"/>
    <w:rsid w:val="00216EC4"/>
    <w:rPr>
      <w:rFonts w:ascii="Times New Roman" w:eastAsia="Times New Roman" w:hAnsi="Times New Roman" w:cs="Times New Roman"/>
      <w:sz w:val="20"/>
      <w:szCs w:val="20"/>
      <w:lang w:val="en-US"/>
    </w:rPr>
  </w:style>
  <w:style w:type="paragraph" w:styleId="Commentaire">
    <w:name w:val="annotation text"/>
    <w:basedOn w:val="Normal"/>
    <w:link w:val="CommentaireCar"/>
    <w:uiPriority w:val="99"/>
    <w:rsid w:val="00216EC4"/>
    <w:pPr>
      <w:spacing w:after="0" w:line="240" w:lineRule="auto"/>
    </w:pPr>
    <w:rPr>
      <w:rFonts w:ascii="Times New Roman" w:eastAsia="Times New Roman" w:hAnsi="Times New Roman" w:cs="Times New Roman"/>
      <w:sz w:val="20"/>
      <w:szCs w:val="20"/>
      <w:lang w:val="en-US"/>
    </w:rPr>
  </w:style>
  <w:style w:type="paragraph" w:styleId="Normalcentr">
    <w:name w:val="Block Text"/>
    <w:basedOn w:val="Normal"/>
    <w:rsid w:val="00216EC4"/>
    <w:pPr>
      <w:spacing w:after="0" w:line="240" w:lineRule="auto"/>
      <w:ind w:left="288" w:right="-72"/>
    </w:pPr>
    <w:rPr>
      <w:rFonts w:ascii="Times New Roman" w:eastAsia="Times New Roman" w:hAnsi="Times New Roman" w:cs="Times New Roman"/>
      <w:sz w:val="24"/>
      <w:szCs w:val="20"/>
      <w:lang w:eastAsia="fr-FR"/>
    </w:rPr>
  </w:style>
  <w:style w:type="character" w:customStyle="1" w:styleId="NotedefinCar">
    <w:name w:val="Note de fin Car"/>
    <w:basedOn w:val="Policepardfaut"/>
    <w:link w:val="Notedefin"/>
    <w:semiHidden/>
    <w:rsid w:val="00216EC4"/>
    <w:rPr>
      <w:rFonts w:ascii="Times New Roman" w:eastAsia="Times New Roman" w:hAnsi="Times New Roman" w:cs="Times New Roman"/>
      <w:sz w:val="20"/>
      <w:szCs w:val="20"/>
      <w:lang w:eastAsia="fr-FR"/>
    </w:rPr>
  </w:style>
  <w:style w:type="paragraph" w:styleId="Notedefin">
    <w:name w:val="endnote text"/>
    <w:basedOn w:val="Normal"/>
    <w:link w:val="NotedefinCar"/>
    <w:semiHidden/>
    <w:rsid w:val="00216EC4"/>
    <w:pPr>
      <w:spacing w:after="0" w:line="240" w:lineRule="auto"/>
    </w:pPr>
    <w:rPr>
      <w:rFonts w:ascii="Times New Roman" w:eastAsia="Times New Roman" w:hAnsi="Times New Roman" w:cs="Times New Roman"/>
      <w:sz w:val="20"/>
      <w:szCs w:val="20"/>
      <w:lang w:eastAsia="fr-FR"/>
    </w:rPr>
  </w:style>
  <w:style w:type="paragraph" w:customStyle="1" w:styleId="Head41">
    <w:name w:val="Head 4.1"/>
    <w:basedOn w:val="Normal"/>
    <w:rsid w:val="00216EC4"/>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fr-FR"/>
    </w:rPr>
  </w:style>
  <w:style w:type="paragraph" w:customStyle="1" w:styleId="SectionIXHeading">
    <w:name w:val="Section IX Heading"/>
    <w:basedOn w:val="Normal"/>
    <w:rsid w:val="00216EC4"/>
    <w:pPr>
      <w:suppressAutoHyphens/>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sz w:val="32"/>
      <w:szCs w:val="20"/>
      <w:lang w:eastAsia="fr-FR"/>
    </w:rPr>
  </w:style>
  <w:style w:type="paragraph" w:customStyle="1" w:styleId="Style1">
    <w:name w:val="Style1"/>
    <w:basedOn w:val="Titre1"/>
    <w:link w:val="Style1Char"/>
    <w:qFormat/>
    <w:rsid w:val="00216EC4"/>
    <w:pPr>
      <w:numPr>
        <w:numId w:val="0"/>
      </w:numPr>
      <w:spacing w:beforeLines="0" w:before="0" w:afterLines="0" w:after="200"/>
      <w:jc w:val="center"/>
    </w:pPr>
    <w:rPr>
      <w:rFonts w:ascii="Times New Roman" w:hAnsi="Times New Roman"/>
      <w:bCs w:val="0"/>
      <w:kern w:val="28"/>
      <w:sz w:val="52"/>
      <w:lang w:eastAsia="fr-FR"/>
    </w:rPr>
  </w:style>
  <w:style w:type="character" w:customStyle="1" w:styleId="Style1Char">
    <w:name w:val="Style1 Char"/>
    <w:basedOn w:val="Titre1Car"/>
    <w:link w:val="Style1"/>
    <w:rsid w:val="00216EC4"/>
    <w:rPr>
      <w:rFonts w:ascii="Times New Roman" w:eastAsia="Times New Roman" w:hAnsi="Times New Roman" w:cs="Times New Roman"/>
      <w:b/>
      <w:bCs w:val="0"/>
      <w:kern w:val="28"/>
      <w:sz w:val="52"/>
      <w:szCs w:val="20"/>
      <w:lang w:val="en-GB" w:eastAsia="fr-FR"/>
    </w:rPr>
  </w:style>
  <w:style w:type="paragraph" w:customStyle="1" w:styleId="Style2">
    <w:name w:val="Style2"/>
    <w:basedOn w:val="Normal"/>
    <w:link w:val="Style2Char"/>
    <w:qFormat/>
    <w:rsid w:val="00216EC4"/>
    <w:pPr>
      <w:tabs>
        <w:tab w:val="left" w:pos="1962"/>
        <w:tab w:val="left" w:pos="2322"/>
      </w:tabs>
      <w:spacing w:line="240" w:lineRule="auto"/>
      <w:jc w:val="center"/>
    </w:pPr>
    <w:rPr>
      <w:rFonts w:ascii="Times New Roman" w:eastAsia="Times New Roman" w:hAnsi="Times New Roman" w:cs="Times New Roman"/>
      <w:b/>
      <w:sz w:val="36"/>
      <w:szCs w:val="20"/>
      <w:lang w:eastAsia="fr-FR"/>
    </w:rPr>
  </w:style>
  <w:style w:type="character" w:customStyle="1" w:styleId="Style2Char">
    <w:name w:val="Style2 Char"/>
    <w:link w:val="Style2"/>
    <w:rsid w:val="00216EC4"/>
    <w:rPr>
      <w:rFonts w:ascii="Times New Roman" w:eastAsia="Times New Roman" w:hAnsi="Times New Roman" w:cs="Times New Roman"/>
      <w:b/>
      <w:sz w:val="36"/>
      <w:szCs w:val="20"/>
      <w:lang w:eastAsia="fr-FR"/>
    </w:rPr>
  </w:style>
  <w:style w:type="paragraph" w:customStyle="1" w:styleId="Style3">
    <w:name w:val="Style3"/>
    <w:basedOn w:val="Corpsdetexte2"/>
    <w:link w:val="Style3Char"/>
    <w:qFormat/>
    <w:rsid w:val="00216EC4"/>
    <w:pPr>
      <w:tabs>
        <w:tab w:val="num" w:pos="648"/>
      </w:tabs>
      <w:spacing w:before="120" w:after="200" w:line="240" w:lineRule="auto"/>
      <w:ind w:left="360" w:hanging="72"/>
      <w:jc w:val="center"/>
    </w:pPr>
    <w:rPr>
      <w:rFonts w:ascii="Times New Roman" w:eastAsia="Times New Roman" w:hAnsi="Times New Roman" w:cs="Times New Roman"/>
      <w:b/>
      <w:sz w:val="28"/>
      <w:szCs w:val="20"/>
      <w:lang w:eastAsia="fr-FR"/>
    </w:rPr>
  </w:style>
  <w:style w:type="character" w:customStyle="1" w:styleId="Style3Char">
    <w:name w:val="Style3 Char"/>
    <w:basedOn w:val="Corpsdetexte2Car"/>
    <w:link w:val="Style3"/>
    <w:rsid w:val="00216EC4"/>
    <w:rPr>
      <w:rFonts w:ascii="Times New Roman" w:eastAsia="Times New Roman" w:hAnsi="Times New Roman" w:cs="Times New Roman"/>
      <w:b/>
      <w:sz w:val="28"/>
      <w:szCs w:val="20"/>
      <w:lang w:eastAsia="fr-FR"/>
    </w:rPr>
  </w:style>
  <w:style w:type="paragraph" w:customStyle="1" w:styleId="Style4">
    <w:name w:val="Style4"/>
    <w:basedOn w:val="Header1-Clauses"/>
    <w:link w:val="Style4Char"/>
    <w:qFormat/>
    <w:rsid w:val="00216EC4"/>
    <w:pPr>
      <w:ind w:hanging="342"/>
    </w:pPr>
  </w:style>
  <w:style w:type="character" w:customStyle="1" w:styleId="Style4Char">
    <w:name w:val="Style4 Char"/>
    <w:basedOn w:val="Header1-ClausesChar"/>
    <w:link w:val="Style4"/>
    <w:rsid w:val="00216EC4"/>
    <w:rPr>
      <w:rFonts w:ascii="Times New Roman" w:eastAsia="Times New Roman" w:hAnsi="Times New Roman" w:cs="Times New Roman"/>
      <w:b/>
      <w:sz w:val="24"/>
      <w:szCs w:val="20"/>
      <w:lang w:eastAsia="fr-FR"/>
    </w:rPr>
  </w:style>
  <w:style w:type="paragraph" w:customStyle="1" w:styleId="Style5">
    <w:name w:val="Style5"/>
    <w:basedOn w:val="SectionVHeader"/>
    <w:link w:val="Style5Char"/>
    <w:qFormat/>
    <w:rsid w:val="00216EC4"/>
  </w:style>
  <w:style w:type="character" w:customStyle="1" w:styleId="Style5Char">
    <w:name w:val="Style5 Char"/>
    <w:basedOn w:val="SectionVHeaderChar"/>
    <w:link w:val="Style5"/>
    <w:rsid w:val="00216EC4"/>
    <w:rPr>
      <w:rFonts w:ascii="Times New Roman" w:eastAsia="Times New Roman" w:hAnsi="Times New Roman" w:cs="Times New Roman"/>
      <w:b/>
      <w:sz w:val="36"/>
      <w:szCs w:val="20"/>
      <w:lang w:val="es-ES_tradnl" w:eastAsia="fr-FR"/>
    </w:rPr>
  </w:style>
  <w:style w:type="paragraph" w:customStyle="1" w:styleId="Style6">
    <w:name w:val="Style6"/>
    <w:basedOn w:val="SectionVIIHeader2"/>
    <w:link w:val="Style6Char"/>
    <w:qFormat/>
    <w:rsid w:val="00216EC4"/>
  </w:style>
  <w:style w:type="character" w:customStyle="1" w:styleId="Style6Char">
    <w:name w:val="Style6 Char"/>
    <w:basedOn w:val="SectionVIIHeader2Char"/>
    <w:link w:val="Style6"/>
    <w:rsid w:val="00216EC4"/>
    <w:rPr>
      <w:rFonts w:ascii="Times New Roman Bold" w:eastAsia="Times New Roman" w:hAnsi="Times New Roman Bold" w:cs="Times New Roman"/>
      <w:b/>
      <w:iCs/>
      <w:kern w:val="28"/>
      <w:sz w:val="32"/>
      <w:szCs w:val="20"/>
      <w:lang w:eastAsia="fr-FR"/>
    </w:rPr>
  </w:style>
  <w:style w:type="paragraph" w:customStyle="1" w:styleId="Style7">
    <w:name w:val="Style7"/>
    <w:basedOn w:val="Normal"/>
    <w:link w:val="Style7Char"/>
    <w:qFormat/>
    <w:rsid w:val="00216EC4"/>
    <w:pPr>
      <w:numPr>
        <w:numId w:val="6"/>
      </w:numPr>
      <w:spacing w:after="0" w:line="240" w:lineRule="auto"/>
    </w:pPr>
    <w:rPr>
      <w:rFonts w:ascii="Times New Roman" w:eastAsia="Times New Roman" w:hAnsi="Times New Roman" w:cs="Times New Roman"/>
      <w:b/>
      <w:sz w:val="24"/>
      <w:szCs w:val="20"/>
      <w:lang w:eastAsia="fr-FR"/>
    </w:rPr>
  </w:style>
  <w:style w:type="character" w:customStyle="1" w:styleId="Style7Char">
    <w:name w:val="Style7 Char"/>
    <w:link w:val="Style7"/>
    <w:rsid w:val="00216EC4"/>
    <w:rPr>
      <w:rFonts w:ascii="Times New Roman" w:eastAsia="Times New Roman" w:hAnsi="Times New Roman" w:cs="Times New Roman"/>
      <w:b/>
      <w:sz w:val="24"/>
      <w:szCs w:val="20"/>
      <w:lang w:eastAsia="fr-FR"/>
    </w:rPr>
  </w:style>
  <w:style w:type="character" w:customStyle="1" w:styleId="ObjetducommentaireCar">
    <w:name w:val="Objet du commentaire Car"/>
    <w:basedOn w:val="CommentaireCar"/>
    <w:link w:val="Objetducommentaire"/>
    <w:uiPriority w:val="99"/>
    <w:semiHidden/>
    <w:rsid w:val="00216EC4"/>
    <w:rPr>
      <w:rFonts w:ascii="Times New Roman" w:eastAsia="Times New Roman" w:hAnsi="Times New Roman" w:cs="Times New Roman"/>
      <w:b/>
      <w:bCs/>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216EC4"/>
    <w:rPr>
      <w:b/>
      <w:bCs/>
      <w:lang w:val="fr-FR" w:eastAsia="fr-FR"/>
    </w:rPr>
  </w:style>
  <w:style w:type="character" w:styleId="Mentionnonrsolue">
    <w:name w:val="Unresolved Mention"/>
    <w:basedOn w:val="Policepardfaut"/>
    <w:uiPriority w:val="99"/>
    <w:semiHidden/>
    <w:unhideWhenUsed/>
    <w:rsid w:val="00AC1704"/>
    <w:rPr>
      <w:color w:val="605E5C"/>
      <w:shd w:val="clear" w:color="auto" w:fill="E1DFDD"/>
    </w:rPr>
  </w:style>
  <w:style w:type="character" w:customStyle="1" w:styleId="ParagraphedelisteCar">
    <w:name w:val="Paragraphe de liste Car"/>
    <w:aliases w:val="Citation List Car,본문(내용) Car,List Paragraph (numbered (a)) Car,Colorful List - Accent 11 Car,Titre1 Car,Bullets Car,Liste couleur - Accent 11 Car,Bullet Points Car,Liste Paragraf Car,- List tir Car,liste 1 Car,puce 1 Car"/>
    <w:basedOn w:val="Policepardfaut"/>
    <w:link w:val="Paragraphedeliste"/>
    <w:uiPriority w:val="34"/>
    <w:qFormat/>
    <w:rsid w:val="00C1470D"/>
  </w:style>
  <w:style w:type="paragraph" w:styleId="Listenumros">
    <w:name w:val="List Number"/>
    <w:basedOn w:val="Normal"/>
    <w:uiPriority w:val="99"/>
    <w:semiHidden/>
    <w:unhideWhenUsed/>
    <w:rsid w:val="008F0D59"/>
    <w:pPr>
      <w:numPr>
        <w:numId w:val="7"/>
      </w:numPr>
      <w:contextualSpacing/>
    </w:pPr>
  </w:style>
  <w:style w:type="paragraph" w:customStyle="1" w:styleId="Default">
    <w:name w:val="Default"/>
    <w:rsid w:val="002A63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f0">
    <w:name w:val="pf0"/>
    <w:basedOn w:val="Normal"/>
    <w:rsid w:val="002A635E"/>
    <w:pPr>
      <w:spacing w:before="100" w:beforeAutospacing="1" w:after="100" w:afterAutospacing="1" w:line="240" w:lineRule="auto"/>
      <w:ind w:left="450"/>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92770">
      <w:bodyDiv w:val="1"/>
      <w:marLeft w:val="0"/>
      <w:marRight w:val="0"/>
      <w:marTop w:val="0"/>
      <w:marBottom w:val="0"/>
      <w:divBdr>
        <w:top w:val="none" w:sz="0" w:space="0" w:color="auto"/>
        <w:left w:val="none" w:sz="0" w:space="0" w:color="auto"/>
        <w:bottom w:val="none" w:sz="0" w:space="0" w:color="auto"/>
        <w:right w:val="none" w:sz="0" w:space="0" w:color="auto"/>
      </w:divBdr>
    </w:div>
    <w:div w:id="1138836955">
      <w:bodyDiv w:val="1"/>
      <w:marLeft w:val="0"/>
      <w:marRight w:val="0"/>
      <w:marTop w:val="0"/>
      <w:marBottom w:val="0"/>
      <w:divBdr>
        <w:top w:val="none" w:sz="0" w:space="0" w:color="auto"/>
        <w:left w:val="none" w:sz="0" w:space="0" w:color="auto"/>
        <w:bottom w:val="none" w:sz="0" w:space="0" w:color="auto"/>
        <w:right w:val="none" w:sz="0" w:space="0" w:color="auto"/>
      </w:divBdr>
    </w:div>
    <w:div w:id="1713192435">
      <w:bodyDiv w:val="1"/>
      <w:marLeft w:val="0"/>
      <w:marRight w:val="0"/>
      <w:marTop w:val="0"/>
      <w:marBottom w:val="0"/>
      <w:divBdr>
        <w:top w:val="none" w:sz="0" w:space="0" w:color="auto"/>
        <w:left w:val="none" w:sz="0" w:space="0" w:color="auto"/>
        <w:bottom w:val="none" w:sz="0" w:space="0" w:color="auto"/>
        <w:right w:val="none" w:sz="0" w:space="0" w:color="auto"/>
      </w:divBdr>
    </w:div>
    <w:div w:id="1886067154">
      <w:bodyDiv w:val="1"/>
      <w:marLeft w:val="0"/>
      <w:marRight w:val="0"/>
      <w:marTop w:val="0"/>
      <w:marBottom w:val="0"/>
      <w:divBdr>
        <w:top w:val="none" w:sz="0" w:space="0" w:color="auto"/>
        <w:left w:val="none" w:sz="0" w:space="0" w:color="auto"/>
        <w:bottom w:val="none" w:sz="0" w:space="0" w:color="auto"/>
        <w:right w:val="none" w:sz="0" w:space="0" w:color="auto"/>
      </w:divBdr>
    </w:div>
    <w:div w:id="19466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dacg@magel.gov.g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dideu2@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23229-0686-4D30-96F4-3C1E829E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7228</Characters>
  <Application>Microsoft Office Word</Application>
  <DocSecurity>0</DocSecurity>
  <Lines>258</Lines>
  <Paragraphs>146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WARCIP GUINEE</dc:creator>
  <cp:lastModifiedBy>Alhassane TOURE</cp:lastModifiedBy>
  <cp:revision>2</cp:revision>
  <cp:lastPrinted>2024-11-29T14:40:00Z</cp:lastPrinted>
  <dcterms:created xsi:type="dcterms:W3CDTF">2024-11-29T16:03:00Z</dcterms:created>
  <dcterms:modified xsi:type="dcterms:W3CDTF">2024-11-29T16:03:00Z</dcterms:modified>
</cp:coreProperties>
</file>